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CC" w:rsidRPr="005E0169" w:rsidRDefault="00DC46CC" w:rsidP="000E7D08">
      <w:pPr>
        <w:jc w:val="right"/>
        <w:rPr>
          <w:b/>
          <w:szCs w:val="24"/>
        </w:rPr>
      </w:pPr>
      <w:r w:rsidRPr="00081829">
        <w:rPr>
          <w:b/>
          <w:szCs w:val="24"/>
        </w:rPr>
        <w:t>Приложение</w:t>
      </w:r>
      <w:r w:rsidR="000E7D08">
        <w:rPr>
          <w:b/>
          <w:szCs w:val="24"/>
        </w:rPr>
        <w:t xml:space="preserve"> </w:t>
      </w:r>
      <w:r>
        <w:rPr>
          <w:b/>
          <w:szCs w:val="24"/>
        </w:rPr>
        <w:t>№</w:t>
      </w:r>
      <w:r w:rsidRPr="00081829">
        <w:rPr>
          <w:b/>
          <w:szCs w:val="24"/>
        </w:rPr>
        <w:t xml:space="preserve"> </w:t>
      </w:r>
      <w:r w:rsidR="000E7D08">
        <w:rPr>
          <w:b/>
          <w:szCs w:val="24"/>
        </w:rPr>
        <w:t>2</w:t>
      </w:r>
      <w:r w:rsidR="00120E44">
        <w:rPr>
          <w:b/>
          <w:szCs w:val="24"/>
        </w:rPr>
        <w:t>-и</w:t>
      </w:r>
      <w:r w:rsidR="000E7D08">
        <w:rPr>
          <w:b/>
          <w:szCs w:val="24"/>
        </w:rPr>
        <w:t xml:space="preserve"> к ПРИКАЗУ №59 </w:t>
      </w:r>
      <w:r w:rsidR="00A51D8F">
        <w:rPr>
          <w:b/>
          <w:szCs w:val="24"/>
        </w:rPr>
        <w:t>от 15.09.</w:t>
      </w:r>
      <w:r w:rsidR="000E7D08">
        <w:rPr>
          <w:b/>
          <w:szCs w:val="24"/>
        </w:rPr>
        <w:t>2015г.</w:t>
      </w:r>
      <w:r w:rsidR="00BE1C57">
        <w:rPr>
          <w:b/>
          <w:szCs w:val="24"/>
        </w:rPr>
        <w:t>,</w:t>
      </w:r>
      <w:r w:rsidR="00A51D8F">
        <w:rPr>
          <w:b/>
          <w:szCs w:val="24"/>
        </w:rPr>
        <w:t xml:space="preserve"> </w:t>
      </w:r>
      <w:r w:rsidR="00077517">
        <w:rPr>
          <w:b/>
          <w:szCs w:val="24"/>
        </w:rPr>
        <w:t>к</w:t>
      </w:r>
      <w:r w:rsidR="00BE1C57">
        <w:rPr>
          <w:b/>
          <w:szCs w:val="24"/>
        </w:rPr>
        <w:t xml:space="preserve"> ПРИКАЗУ №</w:t>
      </w:r>
      <w:r w:rsidR="00A51D8F">
        <w:rPr>
          <w:b/>
          <w:szCs w:val="24"/>
        </w:rPr>
        <w:t>11 от 19</w:t>
      </w:r>
      <w:r w:rsidR="00BE1C57">
        <w:rPr>
          <w:b/>
          <w:szCs w:val="24"/>
        </w:rPr>
        <w:t>.04.2017г.</w:t>
      </w:r>
    </w:p>
    <w:tbl>
      <w:tblPr>
        <w:tblW w:w="10598" w:type="dxa"/>
        <w:tblLayout w:type="fixed"/>
        <w:tblLook w:val="0000" w:firstRow="0" w:lastRow="0" w:firstColumn="0" w:lastColumn="0" w:noHBand="0" w:noVBand="0"/>
      </w:tblPr>
      <w:tblGrid>
        <w:gridCol w:w="5920"/>
        <w:gridCol w:w="4678"/>
      </w:tblGrid>
      <w:tr w:rsidR="00DC46CC" w:rsidRPr="005E0169" w:rsidTr="00A2052E">
        <w:tc>
          <w:tcPr>
            <w:tcW w:w="5920" w:type="dxa"/>
          </w:tcPr>
          <w:p w:rsidR="00DC46CC" w:rsidRDefault="00DC46CC" w:rsidP="000E7D08">
            <w:pPr>
              <w:shd w:val="clear" w:color="auto" w:fill="FFFFFF"/>
              <w:rPr>
                <w:szCs w:val="24"/>
              </w:rPr>
            </w:pPr>
          </w:p>
          <w:p w:rsidR="00DC46CC" w:rsidRPr="005E0169" w:rsidRDefault="00DC46CC" w:rsidP="000E7D08">
            <w:pPr>
              <w:shd w:val="clear" w:color="auto" w:fill="FFFFFF"/>
              <w:rPr>
                <w:szCs w:val="24"/>
              </w:rPr>
            </w:pPr>
          </w:p>
        </w:tc>
        <w:tc>
          <w:tcPr>
            <w:tcW w:w="4678" w:type="dxa"/>
          </w:tcPr>
          <w:p w:rsidR="00DC46CC" w:rsidRPr="003E38B0" w:rsidRDefault="000E7D08" w:rsidP="000E7D08">
            <w:pPr>
              <w:jc w:val="both"/>
              <w:rPr>
                <w:szCs w:val="24"/>
              </w:rPr>
            </w:pPr>
            <w:r>
              <w:rPr>
                <w:szCs w:val="24"/>
              </w:rPr>
              <w:t>«УТВЕРЖДАЮ»</w:t>
            </w:r>
          </w:p>
          <w:p w:rsidR="00DC46CC" w:rsidRDefault="000E7D08" w:rsidP="000E7D08">
            <w:pPr>
              <w:jc w:val="both"/>
              <w:rPr>
                <w:szCs w:val="24"/>
              </w:rPr>
            </w:pPr>
            <w:r>
              <w:rPr>
                <w:szCs w:val="24"/>
              </w:rPr>
              <w:t>Генеральный директор ЗАО «СибНИИЦМТ»</w:t>
            </w:r>
          </w:p>
          <w:p w:rsidR="00DC46CC" w:rsidRPr="005E0169" w:rsidRDefault="00DC46CC" w:rsidP="000E7D08">
            <w:pPr>
              <w:jc w:val="both"/>
              <w:rPr>
                <w:szCs w:val="24"/>
              </w:rPr>
            </w:pPr>
            <w:r>
              <w:rPr>
                <w:szCs w:val="24"/>
              </w:rPr>
              <w:br/>
            </w:r>
            <w:r w:rsidRPr="003E38B0">
              <w:rPr>
                <w:szCs w:val="24"/>
              </w:rPr>
              <w:t>___________________</w:t>
            </w:r>
            <w:r w:rsidR="000E7D08">
              <w:rPr>
                <w:szCs w:val="24"/>
              </w:rPr>
              <w:t xml:space="preserve"> /Д.В. Белик</w:t>
            </w:r>
          </w:p>
        </w:tc>
      </w:tr>
      <w:tr w:rsidR="00DC46CC" w:rsidRPr="005E0169" w:rsidTr="00A2052E">
        <w:trPr>
          <w:trHeight w:val="341"/>
        </w:trPr>
        <w:tc>
          <w:tcPr>
            <w:tcW w:w="5920" w:type="dxa"/>
          </w:tcPr>
          <w:p w:rsidR="00DC46CC" w:rsidRPr="005E0169" w:rsidRDefault="00DC46CC" w:rsidP="000E7D08">
            <w:pPr>
              <w:tabs>
                <w:tab w:val="left" w:pos="2115"/>
                <w:tab w:val="right" w:pos="5177"/>
              </w:tabs>
              <w:snapToGrid w:val="0"/>
              <w:ind w:right="176"/>
              <w:jc w:val="both"/>
              <w:rPr>
                <w:szCs w:val="24"/>
              </w:rPr>
            </w:pPr>
          </w:p>
        </w:tc>
        <w:tc>
          <w:tcPr>
            <w:tcW w:w="4678" w:type="dxa"/>
          </w:tcPr>
          <w:p w:rsidR="00DC46CC" w:rsidRPr="005E0169" w:rsidRDefault="00DC46CC" w:rsidP="000E7D08">
            <w:pPr>
              <w:tabs>
                <w:tab w:val="left" w:pos="2115"/>
                <w:tab w:val="right" w:pos="5177"/>
              </w:tabs>
              <w:snapToGrid w:val="0"/>
              <w:ind w:right="176"/>
              <w:rPr>
                <w:szCs w:val="24"/>
              </w:rPr>
            </w:pPr>
            <w:r w:rsidRPr="00BC4831">
              <w:rPr>
                <w:b/>
                <w:szCs w:val="24"/>
              </w:rPr>
              <w:t>«</w:t>
            </w:r>
            <w:r w:rsidR="000E7D08">
              <w:rPr>
                <w:b/>
                <w:szCs w:val="24"/>
              </w:rPr>
              <w:t>01</w:t>
            </w:r>
            <w:r>
              <w:rPr>
                <w:b/>
                <w:szCs w:val="24"/>
              </w:rPr>
              <w:t>»</w:t>
            </w:r>
            <w:r w:rsidRPr="00BC4831">
              <w:rPr>
                <w:b/>
                <w:szCs w:val="24"/>
              </w:rPr>
              <w:t xml:space="preserve">  </w:t>
            </w:r>
            <w:r w:rsidR="004932C6">
              <w:rPr>
                <w:b/>
                <w:szCs w:val="24"/>
              </w:rPr>
              <w:t>мая</w:t>
            </w:r>
            <w:r w:rsidRPr="00BC4831">
              <w:rPr>
                <w:b/>
                <w:szCs w:val="24"/>
              </w:rPr>
              <w:t xml:space="preserve">   201</w:t>
            </w:r>
            <w:r>
              <w:rPr>
                <w:b/>
                <w:szCs w:val="24"/>
              </w:rPr>
              <w:t>7</w:t>
            </w:r>
            <w:r w:rsidRPr="00BC4831">
              <w:rPr>
                <w:b/>
                <w:szCs w:val="24"/>
              </w:rPr>
              <w:t>г.</w:t>
            </w:r>
          </w:p>
        </w:tc>
      </w:tr>
    </w:tbl>
    <w:p w:rsidR="00F259A8" w:rsidRPr="00360CF9" w:rsidRDefault="00F259A8" w:rsidP="007D3997">
      <w:pPr>
        <w:ind w:left="4111"/>
        <w:jc w:val="both"/>
        <w:rPr>
          <w:rFonts w:cs="Arial"/>
          <w:b/>
          <w:sz w:val="18"/>
          <w:szCs w:val="18"/>
          <w:u w:val="single"/>
        </w:rPr>
      </w:pPr>
    </w:p>
    <w:tbl>
      <w:tblPr>
        <w:tblW w:w="10917" w:type="dxa"/>
        <w:tblInd w:w="-176" w:type="dxa"/>
        <w:tblLayout w:type="fixed"/>
        <w:tblLook w:val="04A0" w:firstRow="1" w:lastRow="0" w:firstColumn="1" w:lastColumn="0" w:noHBand="0" w:noVBand="1"/>
      </w:tblPr>
      <w:tblGrid>
        <w:gridCol w:w="989"/>
        <w:gridCol w:w="909"/>
        <w:gridCol w:w="2341"/>
        <w:gridCol w:w="1704"/>
        <w:gridCol w:w="720"/>
        <w:gridCol w:w="1843"/>
        <w:gridCol w:w="1269"/>
        <w:gridCol w:w="8"/>
        <w:gridCol w:w="142"/>
        <w:gridCol w:w="992"/>
      </w:tblGrid>
      <w:tr w:rsidR="00F11929" w:rsidRPr="00360CF9" w:rsidTr="00FC2987">
        <w:trPr>
          <w:trHeight w:val="124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Код</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Биоматериал</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11929" w:rsidRPr="00360CF9" w:rsidRDefault="002D0C42"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 xml:space="preserve">Срок выполнения (рабочие дни) </w:t>
            </w:r>
            <w:r w:rsidR="00F11929" w:rsidRPr="00360CF9">
              <w:rPr>
                <w:rFonts w:eastAsia="Times New Roman" w:cs="Times New Roman"/>
                <w:b/>
                <w:bCs/>
                <w:color w:val="000000"/>
                <w:sz w:val="18"/>
                <w:szCs w:val="18"/>
                <w:lang w:eastAsia="ru-RU"/>
              </w:rPr>
              <w:t>(день забора не учитывается)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11929" w:rsidRPr="00360CF9" w:rsidRDefault="00F11929" w:rsidP="00744C81">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 xml:space="preserve">Цена </w:t>
            </w:r>
          </w:p>
        </w:tc>
      </w:tr>
      <w:tr w:rsidR="00F11929"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ГЕМАТОЛОГИЧЕСКИЕ ИССЛЕДОВАНИЯ</w:t>
            </w:r>
          </w:p>
        </w:tc>
      </w:tr>
      <w:tr w:rsidR="00F11929"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Исследования крови </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50-001</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Клинический анализ крови расширенный с лейкоцитарной формулой и СОЭ  </w:t>
            </w:r>
          </w:p>
        </w:tc>
        <w:tc>
          <w:tcPr>
            <w:tcW w:w="1843" w:type="dxa"/>
            <w:tcBorders>
              <w:top w:val="nil"/>
              <w:left w:val="nil"/>
              <w:bottom w:val="single" w:sz="4" w:space="0" w:color="auto"/>
              <w:right w:val="single" w:sz="4" w:space="0" w:color="auto"/>
            </w:tcBorders>
            <w:shd w:val="clear" w:color="FFFFFF"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01-001</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Клинический анализ крови - гемограмма (8 параметров)</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Скорость оседания эритроцитов (СОЭ) по Панченкову </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9D5ED7"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w:t>
            </w:r>
            <w:r w:rsidR="00093F88">
              <w:rPr>
                <w:rFonts w:eastAsia="Times New Roman" w:cs="Times New Roman"/>
                <w:sz w:val="18"/>
                <w:szCs w:val="18"/>
                <w:lang w:eastAsia="ru-RU"/>
              </w:rPr>
              <w:t>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01-003</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Скорость оседания эритроцитов (СОЭ) по Вестергрену </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9D5ED7"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8</w:t>
            </w:r>
            <w:r w:rsidR="00093F88">
              <w:rPr>
                <w:rFonts w:eastAsia="Times New Roman" w:cs="Times New Roman"/>
                <w:sz w:val="18"/>
                <w:szCs w:val="18"/>
                <w:lang w:eastAsia="ru-RU"/>
              </w:rPr>
              <w:t>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Лейкоцитарная формула</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01-005</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Ретикулоциты</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01-006</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Анализ на LE-клетки </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01-007</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Лейкоцитарный индекс интоксикации</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01-008</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Базофильная пунктация в эритроцитах</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01-009</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Тельца Гейнца</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5728B" w:rsidRDefault="00F11929" w:rsidP="00F11929">
            <w:pPr>
              <w:spacing w:after="0" w:line="240" w:lineRule="auto"/>
              <w:rPr>
                <w:rFonts w:eastAsia="Times New Roman" w:cs="Times New Roman"/>
                <w:color w:val="000000"/>
                <w:sz w:val="18"/>
                <w:szCs w:val="18"/>
                <w:lang w:eastAsia="ru-RU"/>
              </w:rPr>
            </w:pPr>
            <w:r w:rsidRPr="0035728B">
              <w:rPr>
                <w:rFonts w:eastAsia="Times New Roman" w:cs="Times New Roman"/>
                <w:color w:val="000000"/>
                <w:sz w:val="18"/>
                <w:szCs w:val="18"/>
                <w:lang w:eastAsia="ru-RU"/>
              </w:rPr>
              <w:t>01-010</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Клинический анализ крови расширенный с лейкоцитарной формулой </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093F8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w:t>
            </w:r>
          </w:p>
        </w:tc>
      </w:tr>
      <w:tr w:rsidR="00F11929"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ОБЩЕКЛИНИЧЕСКИЕ ИССЛЕДОВАНИЯ</w:t>
            </w:r>
          </w:p>
        </w:tc>
      </w:tr>
      <w:tr w:rsidR="00F11929"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11929" w:rsidRPr="00360CF9" w:rsidRDefault="00F11929"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Исследования мочи </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02-001</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Общий анализ мочи с микроскопией осадка</w:t>
            </w:r>
          </w:p>
        </w:tc>
        <w:tc>
          <w:tcPr>
            <w:tcW w:w="1843" w:type="dxa"/>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02-002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Анализ мочи по Нечипоренко</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F0F6F" w:rsidP="001F0F6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C02B68" w:rsidRDefault="00F11929" w:rsidP="00F11929">
            <w:pPr>
              <w:spacing w:after="0" w:line="240" w:lineRule="auto"/>
              <w:rPr>
                <w:rFonts w:eastAsia="Times New Roman" w:cs="Times New Roman"/>
                <w:b/>
                <w:color w:val="000000"/>
                <w:sz w:val="18"/>
                <w:szCs w:val="18"/>
                <w:lang w:eastAsia="ru-RU"/>
              </w:rPr>
            </w:pPr>
            <w:r w:rsidRPr="00C02B68">
              <w:rPr>
                <w:rFonts w:eastAsia="Times New Roman" w:cs="Times New Roman"/>
                <w:b/>
                <w:color w:val="000000"/>
                <w:sz w:val="18"/>
                <w:szCs w:val="18"/>
                <w:lang w:eastAsia="ru-RU"/>
              </w:rPr>
              <w:t>02-003</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Анализ мочи по Зимницкому</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C02B68" w:rsidRDefault="00F11929" w:rsidP="00F11929">
            <w:pPr>
              <w:spacing w:after="0" w:line="240" w:lineRule="auto"/>
              <w:rPr>
                <w:rFonts w:eastAsia="Times New Roman" w:cs="Times New Roman"/>
                <w:b/>
                <w:color w:val="000000"/>
                <w:sz w:val="18"/>
                <w:szCs w:val="18"/>
                <w:lang w:eastAsia="ru-RU"/>
              </w:rPr>
            </w:pPr>
            <w:r w:rsidRPr="00C02B68">
              <w:rPr>
                <w:rFonts w:eastAsia="Times New Roman" w:cs="Times New Roman"/>
                <w:b/>
                <w:color w:val="000000"/>
                <w:sz w:val="18"/>
                <w:szCs w:val="18"/>
                <w:lang w:eastAsia="ru-RU"/>
              </w:rPr>
              <w:t>02-004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Белок Бенс-Джонса</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C02B68" w:rsidRDefault="00F11929" w:rsidP="00F11929">
            <w:pPr>
              <w:spacing w:after="0" w:line="240" w:lineRule="auto"/>
              <w:rPr>
                <w:rFonts w:eastAsia="Times New Roman" w:cs="Times New Roman"/>
                <w:b/>
                <w:color w:val="000000"/>
                <w:sz w:val="18"/>
                <w:szCs w:val="18"/>
                <w:lang w:eastAsia="ru-RU"/>
              </w:rPr>
            </w:pPr>
            <w:r w:rsidRPr="00C02B68">
              <w:rPr>
                <w:rFonts w:eastAsia="Times New Roman" w:cs="Times New Roman"/>
                <w:b/>
                <w:color w:val="000000"/>
                <w:sz w:val="18"/>
                <w:szCs w:val="18"/>
                <w:lang w:eastAsia="ru-RU"/>
              </w:rPr>
              <w:t>02-015</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Порфобилиноген</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11929"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11929" w:rsidRPr="00C02B68" w:rsidRDefault="00F11929" w:rsidP="00F11929">
            <w:pPr>
              <w:spacing w:after="0" w:line="240" w:lineRule="auto"/>
              <w:jc w:val="center"/>
              <w:rPr>
                <w:rFonts w:eastAsia="Times New Roman" w:cs="Times New Roman"/>
                <w:b/>
                <w:bCs/>
                <w:color w:val="000000"/>
                <w:sz w:val="18"/>
                <w:szCs w:val="18"/>
                <w:lang w:eastAsia="ru-RU"/>
              </w:rPr>
            </w:pPr>
            <w:r w:rsidRPr="00C02B68">
              <w:rPr>
                <w:rFonts w:eastAsia="Times New Roman" w:cs="Times New Roman"/>
                <w:b/>
                <w:bCs/>
                <w:color w:val="000000"/>
                <w:sz w:val="18"/>
                <w:szCs w:val="18"/>
                <w:lang w:eastAsia="ru-RU"/>
              </w:rPr>
              <w:t>Исследования кала </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C02B68" w:rsidRDefault="00F11929" w:rsidP="00F11929">
            <w:pPr>
              <w:spacing w:after="0" w:line="240" w:lineRule="auto"/>
              <w:rPr>
                <w:rFonts w:eastAsia="Times New Roman" w:cs="Times New Roman"/>
                <w:b/>
                <w:color w:val="000000"/>
                <w:sz w:val="18"/>
                <w:szCs w:val="18"/>
                <w:lang w:eastAsia="ru-RU"/>
              </w:rPr>
            </w:pPr>
            <w:r w:rsidRPr="00C02B68">
              <w:rPr>
                <w:rFonts w:eastAsia="Times New Roman" w:cs="Times New Roman"/>
                <w:b/>
                <w:color w:val="000000"/>
                <w:sz w:val="18"/>
                <w:szCs w:val="18"/>
                <w:lang w:eastAsia="ru-RU"/>
              </w:rPr>
              <w:t>02-005</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Копрограмма</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C02B68" w:rsidRDefault="00F11929"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02-006</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Развернутая копрограмма с рН</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lastRenderedPageBreak/>
              <w:t>02-007</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Анализ кала на яйца гельминтов</w:t>
            </w:r>
          </w:p>
        </w:tc>
        <w:tc>
          <w:tcPr>
            <w:tcW w:w="1843" w:type="dxa"/>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w:t>
            </w:r>
          </w:p>
        </w:tc>
      </w:tr>
      <w:tr w:rsidR="00F11929"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02-008</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Анализ кала на яйца гельминтов методом обогащения</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135</w:t>
            </w:r>
          </w:p>
        </w:tc>
      </w:tr>
      <w:tr w:rsidR="00F11929"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11929" w:rsidRPr="00B47496" w:rsidRDefault="00F11929"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02-009</w:t>
            </w:r>
          </w:p>
        </w:tc>
        <w:tc>
          <w:tcPr>
            <w:tcW w:w="5674" w:type="dxa"/>
            <w:gridSpan w:val="4"/>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Анализ кала на яйца гельминтов методом Parasep</w:t>
            </w:r>
          </w:p>
        </w:tc>
        <w:tc>
          <w:tcPr>
            <w:tcW w:w="1843" w:type="dxa"/>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1929"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440</w:t>
            </w:r>
          </w:p>
        </w:tc>
      </w:tr>
      <w:tr w:rsidR="00F11929" w:rsidRPr="00360CF9" w:rsidTr="00FC2987">
        <w:trPr>
          <w:trHeight w:val="405"/>
        </w:trPr>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29" w:rsidRPr="00B47496" w:rsidRDefault="00F11929"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02-010</w:t>
            </w:r>
          </w:p>
        </w:tc>
        <w:tc>
          <w:tcPr>
            <w:tcW w:w="56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на энтеробиоз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с прианальной области</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1929" w:rsidRPr="00360CF9" w:rsidRDefault="00F11929"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1929"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100</w:t>
            </w:r>
          </w:p>
        </w:tc>
      </w:tr>
      <w:tr w:rsidR="00EC3423" w:rsidRPr="00360CF9" w:rsidTr="00D613D4">
        <w:trPr>
          <w:trHeight w:val="405"/>
        </w:trPr>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02-021</w:t>
            </w:r>
          </w:p>
        </w:tc>
        <w:tc>
          <w:tcPr>
            <w:tcW w:w="56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3423" w:rsidRPr="00360CF9" w:rsidRDefault="00EC3423" w:rsidP="007C723F">
            <w:pPr>
              <w:spacing w:after="0" w:line="240" w:lineRule="auto"/>
              <w:rPr>
                <w:color w:val="000000"/>
                <w:sz w:val="18"/>
                <w:szCs w:val="18"/>
                <w:highlight w:val="yellow"/>
              </w:rPr>
            </w:pPr>
            <w:r w:rsidRPr="007C723F">
              <w:rPr>
                <w:rFonts w:eastAsia="Times New Roman" w:cs="Times New Roman"/>
                <w:color w:val="000000"/>
                <w:sz w:val="18"/>
                <w:szCs w:val="18"/>
                <w:lang w:eastAsia="ru-RU"/>
              </w:rPr>
              <w:t>Анализ кала на скрытую кровь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C3423" w:rsidRPr="00360CF9" w:rsidRDefault="00EC3423" w:rsidP="00D613D4">
            <w:pPr>
              <w:pStyle w:val="ac"/>
              <w:rPr>
                <w:highlight w:val="yellow"/>
              </w:rPr>
            </w:pPr>
            <w:r w:rsidRPr="00D613D4">
              <w:rPr>
                <w:sz w:val="18"/>
                <w:szCs w:val="18"/>
              </w:rPr>
              <w:t>кал</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3423" w:rsidRPr="00360CF9" w:rsidRDefault="00EC3423" w:rsidP="0021548C">
            <w:pPr>
              <w:jc w:val="center"/>
              <w:rPr>
                <w:color w:val="000000"/>
                <w:sz w:val="18"/>
                <w:szCs w:val="18"/>
              </w:rPr>
            </w:pPr>
            <w:r w:rsidRPr="00360CF9">
              <w:rPr>
                <w:color w:val="000000"/>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3423" w:rsidRPr="00360CF9" w:rsidRDefault="00C02B68" w:rsidP="00EC3423">
            <w:pPr>
              <w:spacing w:after="0" w:line="240" w:lineRule="auto"/>
              <w:jc w:val="center"/>
              <w:rPr>
                <w:sz w:val="18"/>
                <w:szCs w:val="18"/>
              </w:rPr>
            </w:pPr>
            <w:r>
              <w:rPr>
                <w:rFonts w:eastAsia="Times New Roman" w:cs="Times New Roman"/>
                <w:sz w:val="18"/>
                <w:szCs w:val="18"/>
                <w:lang w:eastAsia="ru-RU"/>
              </w:rPr>
              <w:t>145</w:t>
            </w:r>
          </w:p>
        </w:tc>
      </w:tr>
      <w:tr w:rsidR="00EC3423" w:rsidRPr="00360CF9" w:rsidTr="00FC2987">
        <w:trPr>
          <w:trHeight w:val="405"/>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EC3423" w:rsidRPr="00B47496" w:rsidRDefault="00EC3423" w:rsidP="00F11929">
            <w:pPr>
              <w:spacing w:after="0" w:line="240" w:lineRule="auto"/>
              <w:jc w:val="center"/>
              <w:rPr>
                <w:rFonts w:eastAsia="Times New Roman" w:cs="Times New Roman"/>
                <w:b/>
                <w:bCs/>
                <w:color w:val="000000"/>
                <w:sz w:val="18"/>
                <w:szCs w:val="18"/>
                <w:lang w:eastAsia="ru-RU"/>
              </w:rPr>
            </w:pPr>
            <w:r w:rsidRPr="00B47496">
              <w:rPr>
                <w:rFonts w:eastAsia="Times New Roman" w:cs="Times New Roman"/>
                <w:b/>
                <w:bCs/>
                <w:color w:val="000000"/>
                <w:sz w:val="18"/>
                <w:szCs w:val="18"/>
                <w:lang w:eastAsia="ru-RU"/>
              </w:rPr>
              <w:t>Исследование эякулята </w:t>
            </w:r>
          </w:p>
        </w:tc>
      </w:tr>
      <w:tr w:rsidR="00EC3423"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02-011</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Спермограмма (в мед </w:t>
            </w:r>
            <w:proofErr w:type="gramStart"/>
            <w:r w:rsidRPr="00360CF9">
              <w:rPr>
                <w:rFonts w:eastAsia="Times New Roman" w:cs="Times New Roman"/>
                <w:color w:val="000000"/>
                <w:sz w:val="18"/>
                <w:szCs w:val="18"/>
                <w:lang w:eastAsia="ru-RU"/>
              </w:rPr>
              <w:t>центре</w:t>
            </w:r>
            <w:proofErr w:type="gramEnd"/>
            <w:r w:rsidRPr="00360CF9">
              <w:rPr>
                <w:rFonts w:eastAsia="Times New Roman" w:cs="Times New Roman"/>
                <w:color w:val="000000"/>
                <w:sz w:val="18"/>
                <w:szCs w:val="18"/>
                <w:lang w:eastAsia="ru-RU"/>
              </w:rPr>
              <w:t xml:space="preserve"> забирает лаборатория)</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эякулят</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975</w:t>
            </w:r>
          </w:p>
        </w:tc>
      </w:tr>
      <w:tr w:rsidR="00EC3423" w:rsidRPr="00360CF9" w:rsidTr="00C02B68">
        <w:trPr>
          <w:trHeight w:val="405"/>
        </w:trPr>
        <w:tc>
          <w:tcPr>
            <w:tcW w:w="989" w:type="dxa"/>
            <w:tcBorders>
              <w:top w:val="nil"/>
              <w:left w:val="single" w:sz="4" w:space="0" w:color="auto"/>
              <w:bottom w:val="single" w:sz="4" w:space="0" w:color="auto"/>
              <w:right w:val="single" w:sz="4" w:space="0" w:color="auto"/>
            </w:tcBorders>
            <w:shd w:val="clear" w:color="auto" w:fill="auto"/>
            <w:vAlign w:val="center"/>
          </w:tcPr>
          <w:p w:rsidR="00EC3423" w:rsidRPr="00B47496" w:rsidRDefault="00EC3423" w:rsidP="00F11929">
            <w:pPr>
              <w:spacing w:after="0" w:line="240" w:lineRule="auto"/>
              <w:rPr>
                <w:rFonts w:eastAsia="Times New Roman" w:cs="Times New Roman"/>
                <w:color w:val="000000"/>
                <w:sz w:val="18"/>
                <w:szCs w:val="18"/>
                <w:lang w:eastAsia="ru-RU"/>
              </w:rPr>
            </w:pPr>
          </w:p>
        </w:tc>
        <w:tc>
          <w:tcPr>
            <w:tcW w:w="5674" w:type="dxa"/>
            <w:gridSpan w:val="4"/>
            <w:tcBorders>
              <w:top w:val="nil"/>
              <w:left w:val="nil"/>
              <w:bottom w:val="single" w:sz="4" w:space="0" w:color="auto"/>
              <w:right w:val="single" w:sz="4" w:space="0" w:color="auto"/>
            </w:tcBorders>
            <w:shd w:val="clear" w:color="auto" w:fill="auto"/>
            <w:vAlign w:val="center"/>
          </w:tcPr>
          <w:p w:rsidR="00EC3423" w:rsidRPr="00360CF9" w:rsidRDefault="00EC3423" w:rsidP="00F11929">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tcPr>
          <w:p w:rsidR="00EC3423" w:rsidRPr="00360CF9" w:rsidRDefault="00EC3423" w:rsidP="00F11929">
            <w:pPr>
              <w:spacing w:after="0" w:line="240" w:lineRule="auto"/>
              <w:rPr>
                <w:rFonts w:eastAsia="Times New Roman" w:cs="Times New Roman"/>
                <w:color w:val="000000"/>
                <w:sz w:val="18"/>
                <w:szCs w:val="18"/>
                <w:lang w:eastAsia="ru-RU"/>
              </w:rPr>
            </w:pPr>
          </w:p>
        </w:tc>
        <w:tc>
          <w:tcPr>
            <w:tcW w:w="1277" w:type="dxa"/>
            <w:gridSpan w:val="2"/>
            <w:tcBorders>
              <w:top w:val="nil"/>
              <w:left w:val="nil"/>
              <w:bottom w:val="single" w:sz="4" w:space="0" w:color="auto"/>
              <w:right w:val="single" w:sz="4" w:space="0" w:color="auto"/>
            </w:tcBorders>
            <w:shd w:val="clear" w:color="auto" w:fill="auto"/>
            <w:vAlign w:val="center"/>
          </w:tcPr>
          <w:p w:rsidR="00EC3423" w:rsidRPr="00360CF9" w:rsidRDefault="00EC3423" w:rsidP="00F11929">
            <w:pPr>
              <w:spacing w:after="0" w:line="240" w:lineRule="auto"/>
              <w:jc w:val="center"/>
              <w:rPr>
                <w:rFonts w:eastAsia="Times New Roman" w:cs="Times New Roman"/>
                <w:color w:val="000000"/>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EC3423" w:rsidRPr="00360CF9" w:rsidRDefault="00EC3423" w:rsidP="00F11929">
            <w:pPr>
              <w:spacing w:after="0" w:line="240" w:lineRule="auto"/>
              <w:jc w:val="center"/>
              <w:rPr>
                <w:rFonts w:eastAsia="Times New Roman" w:cs="Times New Roman"/>
                <w:sz w:val="18"/>
                <w:szCs w:val="18"/>
                <w:lang w:eastAsia="ru-RU"/>
              </w:rPr>
            </w:pPr>
          </w:p>
        </w:tc>
      </w:tr>
      <w:tr w:rsidR="00EC3423" w:rsidRPr="00360CF9" w:rsidTr="00FC2987">
        <w:trPr>
          <w:trHeight w:val="405"/>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EC3423" w:rsidRPr="00B47496" w:rsidRDefault="00EC3423" w:rsidP="00F11929">
            <w:pPr>
              <w:spacing w:after="0" w:line="240" w:lineRule="auto"/>
              <w:jc w:val="center"/>
              <w:rPr>
                <w:rFonts w:eastAsia="Times New Roman" w:cs="Times New Roman"/>
                <w:b/>
                <w:bCs/>
                <w:color w:val="000000"/>
                <w:sz w:val="18"/>
                <w:szCs w:val="18"/>
                <w:lang w:eastAsia="ru-RU"/>
              </w:rPr>
            </w:pPr>
            <w:r w:rsidRPr="00B47496">
              <w:rPr>
                <w:rFonts w:eastAsia="Times New Roman" w:cs="Times New Roman"/>
                <w:b/>
                <w:bCs/>
                <w:color w:val="000000"/>
                <w:sz w:val="18"/>
                <w:szCs w:val="18"/>
                <w:lang w:eastAsia="ru-RU"/>
              </w:rPr>
              <w:t>Исследование мокроты </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02-012</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Клиническое (МИКРОСКОПИЧЕСКОЕ) исследование мокроты</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мокрота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EC3423" w:rsidRPr="00360CF9" w:rsidTr="00FC2987">
        <w:trPr>
          <w:trHeight w:val="405"/>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EC3423" w:rsidRPr="00B47496" w:rsidRDefault="00EC3423" w:rsidP="001D766C">
            <w:pPr>
              <w:spacing w:after="0" w:line="240" w:lineRule="auto"/>
              <w:jc w:val="center"/>
              <w:rPr>
                <w:rFonts w:eastAsia="Times New Roman" w:cs="Times New Roman"/>
                <w:b/>
                <w:bCs/>
                <w:color w:val="000000"/>
                <w:sz w:val="18"/>
                <w:szCs w:val="18"/>
                <w:lang w:eastAsia="ru-RU"/>
              </w:rPr>
            </w:pPr>
            <w:r w:rsidRPr="00B47496">
              <w:rPr>
                <w:rFonts w:eastAsia="Times New Roman" w:cs="Times New Roman"/>
                <w:b/>
                <w:bCs/>
                <w:color w:val="000000"/>
                <w:sz w:val="18"/>
                <w:szCs w:val="18"/>
                <w:lang w:eastAsia="ru-RU"/>
              </w:rPr>
              <w:t>Микроскопическое исследование</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02-013</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Микроскопическое исследование </w:t>
            </w:r>
            <w:proofErr w:type="gramStart"/>
            <w:r w:rsidRPr="00360CF9">
              <w:rPr>
                <w:rFonts w:eastAsia="Times New Roman" w:cs="Times New Roman"/>
                <w:color w:val="000000"/>
                <w:sz w:val="18"/>
                <w:szCs w:val="18"/>
                <w:lang w:eastAsia="ru-RU"/>
              </w:rPr>
              <w:t>отделяемого</w:t>
            </w:r>
            <w:proofErr w:type="gramEnd"/>
            <w:r w:rsidRPr="00360CF9">
              <w:rPr>
                <w:rFonts w:eastAsia="Times New Roman" w:cs="Times New Roman"/>
                <w:color w:val="000000"/>
                <w:sz w:val="18"/>
                <w:szCs w:val="18"/>
                <w:lang w:eastAsia="ru-RU"/>
              </w:rPr>
              <w:t xml:space="preserve"> мочеполовых органов женщин (микрофлора)</w:t>
            </w:r>
          </w:p>
        </w:tc>
        <w:tc>
          <w:tcPr>
            <w:tcW w:w="1843" w:type="dxa"/>
            <w:tcBorders>
              <w:top w:val="nil"/>
              <w:left w:val="nil"/>
              <w:bottom w:val="single" w:sz="4" w:space="0" w:color="auto"/>
              <w:right w:val="single" w:sz="4" w:space="0" w:color="auto"/>
            </w:tcBorders>
            <w:shd w:val="clear" w:color="000000" w:fill="FFFFFF"/>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УГТ мазок (из 3 точек)</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C3423"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EC3423" w:rsidRPr="00360CF9" w:rsidTr="00FC2987">
        <w:trPr>
          <w:trHeight w:val="7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02-014</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Микроскопическое исследование </w:t>
            </w:r>
            <w:proofErr w:type="gramStart"/>
            <w:r w:rsidRPr="00360CF9">
              <w:rPr>
                <w:rFonts w:eastAsia="Times New Roman" w:cs="Times New Roman"/>
                <w:color w:val="000000"/>
                <w:sz w:val="18"/>
                <w:szCs w:val="18"/>
                <w:lang w:eastAsia="ru-RU"/>
              </w:rPr>
              <w:t>отделяемого</w:t>
            </w:r>
            <w:proofErr w:type="gramEnd"/>
            <w:r w:rsidRPr="00360CF9">
              <w:rPr>
                <w:rFonts w:eastAsia="Times New Roman" w:cs="Times New Roman"/>
                <w:color w:val="000000"/>
                <w:sz w:val="18"/>
                <w:szCs w:val="18"/>
                <w:lang w:eastAsia="ru-RU"/>
              </w:rPr>
              <w:t xml:space="preserve"> мочеполовых органов мужчин (микрофлора)</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УГТ мазок   </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EC3423" w:rsidRPr="00360CF9" w:rsidTr="00FC2987">
        <w:trPr>
          <w:trHeight w:val="54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02-016</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Микроскопическое исследование соскоба кожи (ГРИБЫ)</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w:t>
            </w:r>
            <w:r w:rsidR="001F0F6F">
              <w:rPr>
                <w:rFonts w:eastAsia="Times New Roman" w:cs="Times New Roman"/>
                <w:sz w:val="18"/>
                <w:szCs w:val="18"/>
                <w:lang w:eastAsia="ru-RU"/>
              </w:rPr>
              <w:t>0</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02-017</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Секрет простаты</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секрет предстательной железы</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1F0F6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02-018</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Риноцитограмма</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мазок из носа</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01-060</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Дуоденальное зондирование</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желчь</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400</w:t>
            </w:r>
          </w:p>
        </w:tc>
      </w:tr>
      <w:tr w:rsidR="00EC3423"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EC3423" w:rsidRPr="00B47496" w:rsidRDefault="00EC3423" w:rsidP="00F11929">
            <w:pPr>
              <w:spacing w:after="0" w:line="240" w:lineRule="auto"/>
              <w:jc w:val="center"/>
              <w:rPr>
                <w:rFonts w:eastAsia="Times New Roman" w:cs="Times New Roman"/>
                <w:b/>
                <w:bCs/>
                <w:color w:val="000000"/>
                <w:sz w:val="18"/>
                <w:szCs w:val="18"/>
                <w:lang w:eastAsia="ru-RU"/>
              </w:rPr>
            </w:pPr>
            <w:r w:rsidRPr="00B47496">
              <w:rPr>
                <w:rFonts w:eastAsia="Times New Roman" w:cs="Times New Roman"/>
                <w:b/>
                <w:bCs/>
                <w:color w:val="000000"/>
                <w:sz w:val="18"/>
                <w:szCs w:val="18"/>
                <w:lang w:eastAsia="ru-RU"/>
              </w:rPr>
              <w:t>Иммуногематологические исследования</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03-001</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Группа крови и резус фактор</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195</w:t>
            </w:r>
          </w:p>
        </w:tc>
      </w:tr>
      <w:tr w:rsidR="00EC3423"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EC3423" w:rsidRPr="00B47496" w:rsidRDefault="00EC3423"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03-003</w:t>
            </w:r>
          </w:p>
        </w:tc>
        <w:tc>
          <w:tcPr>
            <w:tcW w:w="5674" w:type="dxa"/>
            <w:gridSpan w:val="4"/>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Определение титра иррегулярных антител</w:t>
            </w:r>
          </w:p>
        </w:tc>
        <w:tc>
          <w:tcPr>
            <w:tcW w:w="1843" w:type="dxa"/>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EC3423" w:rsidRPr="00360CF9" w:rsidRDefault="00EC3423"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C3423"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2F2286">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03-004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2F2286">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Титр естественных и иммунных антител к антигенам  группы АВО</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2F2286">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2F2286">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C02B68" w:rsidP="002F2286">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B47496" w:rsidRDefault="00FA1606" w:rsidP="00F11929">
            <w:pPr>
              <w:spacing w:after="0" w:line="240" w:lineRule="auto"/>
              <w:jc w:val="center"/>
              <w:rPr>
                <w:rFonts w:eastAsia="Times New Roman" w:cs="Times New Roman"/>
                <w:b/>
                <w:bCs/>
                <w:color w:val="000000"/>
                <w:sz w:val="18"/>
                <w:szCs w:val="18"/>
                <w:lang w:eastAsia="ru-RU"/>
              </w:rPr>
            </w:pPr>
            <w:r w:rsidRPr="00B47496">
              <w:rPr>
                <w:rFonts w:eastAsia="Times New Roman" w:cs="Times New Roman"/>
                <w:b/>
                <w:bCs/>
                <w:color w:val="000000"/>
                <w:sz w:val="18"/>
                <w:szCs w:val="18"/>
                <w:lang w:eastAsia="ru-RU"/>
              </w:rPr>
              <w:t>КОАГУЛОЛОГИЧЕСКИЕ ИССЛЕДОВАНИЯ</w:t>
            </w:r>
          </w:p>
        </w:tc>
      </w:tr>
      <w:tr w:rsidR="00FA1606" w:rsidRPr="00360CF9" w:rsidTr="00FC2987">
        <w:trPr>
          <w:trHeight w:val="99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50-002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исследований гемостаза с интерпретацией (АПТВ</w:t>
            </w:r>
            <w:proofErr w:type="gramStart"/>
            <w:r w:rsidRPr="00360CF9">
              <w:rPr>
                <w:rFonts w:eastAsia="Times New Roman" w:cs="Times New Roman"/>
                <w:color w:val="000000"/>
                <w:sz w:val="18"/>
                <w:szCs w:val="18"/>
                <w:lang w:eastAsia="ru-RU"/>
              </w:rPr>
              <w:t>,Т</w:t>
            </w:r>
            <w:proofErr w:type="gramEnd"/>
            <w:r w:rsidRPr="00360CF9">
              <w:rPr>
                <w:rFonts w:eastAsia="Times New Roman" w:cs="Times New Roman"/>
                <w:color w:val="000000"/>
                <w:sz w:val="18"/>
                <w:szCs w:val="18"/>
                <w:lang w:eastAsia="ru-RU"/>
              </w:rPr>
              <w:t>ромбиновое время,  Протромбиновое время, ПТИ, МНО, Плазминоген, Фибриноген, Фибринолиз,  Волчаночный антикоагулянт скрининг, Антитромбин III, D-димер, РФМК, ИАТ с АДФ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3-4 дня</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1 950</w:t>
            </w:r>
          </w:p>
        </w:tc>
      </w:tr>
      <w:tr w:rsidR="00FA1606" w:rsidRPr="00360CF9" w:rsidTr="00FC2987">
        <w:trPr>
          <w:trHeight w:val="97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50-021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исследований гемостаза МИНИМУМ (АПТВ,  Протромбиновое время, ПТИ, МНО, Плазминоген, Фибриноген, Фибринолиз, Волчаночный антикоагулянт, Волчаночный антикоагулянт скрининг, Антитромбин III, D-димер</w:t>
            </w:r>
            <w:proofErr w:type="gramStart"/>
            <w:r w:rsidRPr="00360CF9">
              <w:rPr>
                <w:rFonts w:eastAsia="Times New Roman" w:cs="Times New Roman"/>
                <w:color w:val="000000"/>
                <w:sz w:val="18"/>
                <w:szCs w:val="18"/>
                <w:lang w:eastAsia="ru-RU"/>
              </w:rPr>
              <w:t xml:space="preserve"> )</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3-4 дня</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04-001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93235F">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АПТВ / Активиро</w:t>
            </w:r>
            <w:r w:rsidR="0093235F">
              <w:rPr>
                <w:rFonts w:eastAsia="Times New Roman" w:cs="Times New Roman"/>
                <w:color w:val="000000"/>
                <w:sz w:val="18"/>
                <w:szCs w:val="18"/>
                <w:lang w:eastAsia="ru-RU"/>
              </w:rPr>
              <w:t>ванное частичное (парциальное) тромбопластиновое</w:t>
            </w:r>
            <w:r w:rsidRPr="00360CF9">
              <w:rPr>
                <w:rFonts w:eastAsia="Times New Roman" w:cs="Times New Roman"/>
                <w:color w:val="000000"/>
                <w:sz w:val="18"/>
                <w:szCs w:val="18"/>
                <w:lang w:eastAsia="ru-RU"/>
              </w:rPr>
              <w:t xml:space="preserve"> время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04-002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Тромбиновое время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04-003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Протромбиновое время по Квику</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04-004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МНО / международное нормализованное отношение</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color w:val="000000"/>
                <w:sz w:val="18"/>
                <w:szCs w:val="18"/>
                <w:lang w:eastAsia="ru-RU"/>
              </w:rPr>
            </w:pPr>
            <w:r w:rsidRPr="00B47496">
              <w:rPr>
                <w:rFonts w:eastAsia="Times New Roman" w:cs="Times New Roman"/>
                <w:color w:val="000000"/>
                <w:sz w:val="18"/>
                <w:szCs w:val="18"/>
                <w:lang w:eastAsia="ru-RU"/>
              </w:rPr>
              <w:t>04-005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Плазминоген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525"/>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lastRenderedPageBreak/>
              <w:t>04-006</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Фибриноген  </w:t>
            </w:r>
          </w:p>
        </w:tc>
        <w:tc>
          <w:tcPr>
            <w:tcW w:w="1843" w:type="dxa"/>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135</w:t>
            </w:r>
          </w:p>
        </w:tc>
      </w:tr>
      <w:tr w:rsidR="00FA1606"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04-007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93235F" w:rsidRDefault="00FA1606"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Фибринолиз</w:t>
            </w:r>
            <w:r w:rsidR="0093235F" w:rsidRPr="003904A2">
              <w:rPr>
                <w:rFonts w:eastAsia="Times New Roman" w:cs="Times New Roman"/>
                <w:color w:val="000000"/>
                <w:sz w:val="18"/>
                <w:szCs w:val="18"/>
                <w:lang w:eastAsia="ru-RU"/>
              </w:rPr>
              <w:t xml:space="preserve"> (</w:t>
            </w:r>
            <w:r w:rsidR="0093235F" w:rsidRPr="003904A2">
              <w:rPr>
                <w:rFonts w:eastAsia="Times New Roman" w:cs="Times New Roman"/>
                <w:color w:val="000000"/>
                <w:sz w:val="18"/>
                <w:szCs w:val="18"/>
                <w:lang w:val="en-US" w:eastAsia="ru-RU"/>
              </w:rPr>
              <w:t>XII</w:t>
            </w:r>
            <w:proofErr w:type="gramStart"/>
            <w:r w:rsidR="0093235F" w:rsidRPr="003904A2">
              <w:rPr>
                <w:rFonts w:eastAsia="Times New Roman" w:cs="Times New Roman"/>
                <w:color w:val="000000"/>
                <w:sz w:val="18"/>
                <w:szCs w:val="18"/>
                <w:lang w:eastAsia="ru-RU"/>
              </w:rPr>
              <w:t>а</w:t>
            </w:r>
            <w:proofErr w:type="gramEnd"/>
            <w:r w:rsidR="0093235F" w:rsidRPr="003904A2">
              <w:rPr>
                <w:rFonts w:eastAsia="Times New Roman" w:cs="Times New Roman"/>
                <w:color w:val="000000"/>
                <w:sz w:val="18"/>
                <w:szCs w:val="18"/>
                <w:lang w:eastAsia="ru-RU"/>
              </w:rPr>
              <w:t xml:space="preserve"> зависимый)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04-009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Волчаночный антикоагулянт (скрининг)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04-010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Антитромбин III</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145</w:t>
            </w:r>
          </w:p>
        </w:tc>
      </w:tr>
      <w:tr w:rsidR="00FA1606"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04-011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D-димер</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FA1606" w:rsidRPr="00360CF9" w:rsidTr="00FC2987">
        <w:trPr>
          <w:trHeight w:val="60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04-012</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РФМК / Растворимые фибрин-моно мерные комплексы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101570" w:rsidP="00101570">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115</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04-013</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Индуцированная агрегация тромбоцитов с АДФ (Скрининг)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FA1606" w:rsidRPr="00360CF9" w:rsidTr="00D613D4">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04-014</w:t>
            </w:r>
          </w:p>
        </w:tc>
        <w:tc>
          <w:tcPr>
            <w:tcW w:w="5674" w:type="dxa"/>
            <w:gridSpan w:val="4"/>
            <w:tcBorders>
              <w:top w:val="nil"/>
              <w:left w:val="nil"/>
              <w:bottom w:val="nil"/>
              <w:right w:val="nil"/>
            </w:tcBorders>
            <w:shd w:val="clear" w:color="auto" w:fill="auto"/>
            <w:noWrap/>
            <w:vAlign w:val="center"/>
            <w:hideMark/>
          </w:tcPr>
          <w:p w:rsidR="00FA1606" w:rsidRPr="00360CF9" w:rsidRDefault="00FA1606" w:rsidP="00D613D4">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ПТИ / Протромбиновый Индекс - %протромбина по Квику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A1606" w:rsidRPr="00360CF9" w:rsidRDefault="00FA1606" w:rsidP="00D613D4">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(цитрат)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БИОХИМИЧЕСКИЕ ИССЛЕДОВАНИЯ</w:t>
            </w:r>
          </w:p>
        </w:tc>
      </w:tr>
      <w:tr w:rsidR="00FA1606" w:rsidRPr="00360CF9" w:rsidTr="00FC2987">
        <w:trPr>
          <w:trHeight w:val="79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50-003</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Комплекс общая биохимия (АЛТ, АСТ, билирубин общий,  билирубин прямой, холестерин, глюкоза, железо, общий белок, альбумин, креатинин, мочевина, мочевая кислота)</w:t>
            </w:r>
            <w:proofErr w:type="gramEnd"/>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FA1606" w:rsidRPr="00360CF9" w:rsidTr="00FC2987">
        <w:trPr>
          <w:trHeight w:val="61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50-004</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Комплекс обмен железа (железо</w:t>
            </w:r>
            <w:r w:rsidR="0093235F" w:rsidRPr="003904A2">
              <w:rPr>
                <w:rFonts w:eastAsia="Times New Roman" w:cs="Times New Roman"/>
                <w:color w:val="000000"/>
                <w:sz w:val="18"/>
                <w:szCs w:val="18"/>
                <w:lang w:eastAsia="ru-RU"/>
              </w:rPr>
              <w:t>, трансферрин, ферритин, ОЖСС ЛЖСС</w:t>
            </w:r>
            <w:proofErr w:type="gramStart"/>
            <w:r w:rsidR="0093235F" w:rsidRPr="003904A2">
              <w:rPr>
                <w:rFonts w:eastAsia="Times New Roman" w:cs="Times New Roman"/>
                <w:color w:val="000000"/>
                <w:sz w:val="18"/>
                <w:szCs w:val="18"/>
                <w:lang w:eastAsia="ru-RU"/>
              </w:rPr>
              <w:t xml:space="preserve"> ,</w:t>
            </w:r>
            <w:proofErr w:type="gramEnd"/>
            <w:r w:rsidR="0093235F" w:rsidRPr="003904A2">
              <w:rPr>
                <w:rFonts w:eastAsia="Times New Roman" w:cs="Times New Roman"/>
                <w:color w:val="000000"/>
                <w:sz w:val="18"/>
                <w:szCs w:val="18"/>
                <w:lang w:eastAsia="ru-RU"/>
              </w:rPr>
              <w:t>степень насыщения трансферина</w:t>
            </w:r>
            <w:r w:rsidRPr="003904A2">
              <w:rPr>
                <w:rFonts w:eastAsia="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FA1606" w:rsidRPr="00360CF9" w:rsidTr="00FC2987">
        <w:trPr>
          <w:trHeight w:val="55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50-005</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Комплекс печеночный (АЛТ, АСТ, билирубин общий, билирубин прямой, ГГТ, </w:t>
            </w:r>
            <w:proofErr w:type="gramStart"/>
            <w:r w:rsidRPr="00360CF9">
              <w:rPr>
                <w:rFonts w:eastAsia="Times New Roman" w:cs="Times New Roman"/>
                <w:color w:val="000000"/>
                <w:sz w:val="18"/>
                <w:szCs w:val="18"/>
                <w:lang w:eastAsia="ru-RU"/>
              </w:rPr>
              <w:t>щелочная</w:t>
            </w:r>
            <w:proofErr w:type="gramEnd"/>
            <w:r w:rsidRPr="00360CF9">
              <w:rPr>
                <w:rFonts w:eastAsia="Times New Roman" w:cs="Times New Roman"/>
                <w:color w:val="000000"/>
                <w:sz w:val="18"/>
                <w:szCs w:val="18"/>
                <w:lang w:eastAsia="ru-RU"/>
              </w:rPr>
              <w:t xml:space="preserve"> фосфотаза, холестерин, альбумин)</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50-006</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электролиты (калий, натрий, хлориды, магний)</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FA1606" w:rsidRPr="00360CF9" w:rsidTr="00FC2987">
        <w:trPr>
          <w:trHeight w:val="49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50-007</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липидный профиль (холестерин, триглицериды, ЛПВП, ЛПНП, индекс атерогенности)</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091E1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410</w:t>
            </w:r>
          </w:p>
        </w:tc>
      </w:tr>
      <w:tr w:rsidR="00FA1606" w:rsidRPr="00360CF9" w:rsidTr="00FC2987">
        <w:trPr>
          <w:trHeight w:val="54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50-008</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Комплекс фосфорно-кальцевый обмен (кальций, кальций ионизированный, фосфор, </w:t>
            </w:r>
            <w:proofErr w:type="gramStart"/>
            <w:r w:rsidRPr="00360CF9">
              <w:rPr>
                <w:rFonts w:eastAsia="Times New Roman" w:cs="Times New Roman"/>
                <w:color w:val="000000"/>
                <w:sz w:val="18"/>
                <w:szCs w:val="18"/>
                <w:lang w:eastAsia="ru-RU"/>
              </w:rPr>
              <w:t>щелочная</w:t>
            </w:r>
            <w:proofErr w:type="gramEnd"/>
            <w:r w:rsidRPr="00360CF9">
              <w:rPr>
                <w:rFonts w:eastAsia="Times New Roman" w:cs="Times New Roman"/>
                <w:color w:val="000000"/>
                <w:sz w:val="18"/>
                <w:szCs w:val="18"/>
                <w:lang w:eastAsia="ru-RU"/>
              </w:rPr>
              <w:t xml:space="preserve"> фосфотаза)</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FA1606" w:rsidRPr="00360CF9" w:rsidTr="00FC2987">
        <w:trPr>
          <w:trHeight w:val="76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50-009</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диспансеризация (общий белок, холестерин, ЛПВП, ЛПНП, триглицериды, креатинин, мочевая кислота, общий билирубин, амилаза, глюкоза, индекс атерогенности)</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1015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495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C02B68" w:rsidRDefault="00FA1606" w:rsidP="00F11929">
            <w:pPr>
              <w:spacing w:after="0" w:line="240" w:lineRule="auto"/>
              <w:jc w:val="center"/>
              <w:rPr>
                <w:rFonts w:eastAsia="Times New Roman" w:cs="Times New Roman"/>
                <w:b/>
                <w:bCs/>
                <w:color w:val="000000"/>
                <w:sz w:val="18"/>
                <w:szCs w:val="18"/>
                <w:lang w:eastAsia="ru-RU"/>
              </w:rPr>
            </w:pPr>
            <w:r w:rsidRPr="00C02B68">
              <w:rPr>
                <w:rFonts w:eastAsia="Times New Roman" w:cs="Times New Roman"/>
                <w:b/>
                <w:bCs/>
                <w:color w:val="000000"/>
                <w:sz w:val="18"/>
                <w:szCs w:val="18"/>
                <w:lang w:eastAsia="ru-RU"/>
              </w:rPr>
              <w:t>Обмен пигментов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Билирубин общий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Билирубин прямой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50-020</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Фракции билирубина: </w:t>
            </w:r>
            <w:proofErr w:type="gramStart"/>
            <w:r w:rsidRPr="00360CF9">
              <w:rPr>
                <w:rFonts w:eastAsia="Times New Roman" w:cs="Times New Roman"/>
                <w:color w:val="000000"/>
                <w:sz w:val="18"/>
                <w:szCs w:val="18"/>
                <w:lang w:eastAsia="ru-RU"/>
              </w:rPr>
              <w:t>общий</w:t>
            </w:r>
            <w:proofErr w:type="gramEnd"/>
            <w:r w:rsidRPr="00360CF9">
              <w:rPr>
                <w:rFonts w:eastAsia="Times New Roman" w:cs="Times New Roman"/>
                <w:color w:val="000000"/>
                <w:sz w:val="18"/>
                <w:szCs w:val="18"/>
                <w:lang w:eastAsia="ru-RU"/>
              </w:rPr>
              <w:t xml:space="preserve">, прямой, непрямой </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130</w:t>
            </w:r>
          </w:p>
        </w:tc>
      </w:tr>
      <w:tr w:rsidR="00B47496" w:rsidRPr="00360CF9" w:rsidTr="00B47496">
        <w:trPr>
          <w:trHeight w:val="375"/>
        </w:trPr>
        <w:tc>
          <w:tcPr>
            <w:tcW w:w="989" w:type="dxa"/>
            <w:tcBorders>
              <w:top w:val="nil"/>
              <w:left w:val="single" w:sz="4" w:space="0" w:color="auto"/>
              <w:bottom w:val="single" w:sz="4" w:space="0" w:color="auto"/>
              <w:right w:val="single" w:sz="4" w:space="0" w:color="auto"/>
            </w:tcBorders>
            <w:shd w:val="clear" w:color="auto" w:fill="auto"/>
          </w:tcPr>
          <w:p w:rsidR="00B47496" w:rsidRPr="00B47496" w:rsidRDefault="00B47496" w:rsidP="00B47496">
            <w:pPr>
              <w:rPr>
                <w:sz w:val="18"/>
                <w:szCs w:val="18"/>
              </w:rPr>
            </w:pPr>
            <w:r w:rsidRPr="00B47496">
              <w:rPr>
                <w:sz w:val="18"/>
                <w:szCs w:val="18"/>
              </w:rPr>
              <w:t>05-001.1</w:t>
            </w:r>
          </w:p>
        </w:tc>
        <w:tc>
          <w:tcPr>
            <w:tcW w:w="7517" w:type="dxa"/>
            <w:gridSpan w:val="5"/>
            <w:tcBorders>
              <w:top w:val="nil"/>
              <w:left w:val="nil"/>
              <w:bottom w:val="nil"/>
              <w:right w:val="nil"/>
            </w:tcBorders>
            <w:shd w:val="clear" w:color="auto" w:fill="auto"/>
            <w:noWrap/>
          </w:tcPr>
          <w:p w:rsidR="00B47496" w:rsidRPr="00B47496" w:rsidRDefault="00B47496" w:rsidP="00B47496">
            <w:pPr>
              <w:rPr>
                <w:sz w:val="18"/>
                <w:szCs w:val="18"/>
              </w:rPr>
            </w:pPr>
            <w:r w:rsidRPr="00B47496">
              <w:rPr>
                <w:sz w:val="18"/>
                <w:szCs w:val="18"/>
              </w:rPr>
              <w:t>Билирубин непрямой (при условии назначения билирубин общий и билирубин прямой)</w:t>
            </w:r>
          </w:p>
        </w:tc>
        <w:tc>
          <w:tcPr>
            <w:tcW w:w="1277" w:type="dxa"/>
            <w:gridSpan w:val="2"/>
            <w:tcBorders>
              <w:top w:val="nil"/>
              <w:left w:val="single" w:sz="4" w:space="0" w:color="auto"/>
              <w:bottom w:val="single" w:sz="4" w:space="0" w:color="auto"/>
              <w:right w:val="single" w:sz="4" w:space="0" w:color="auto"/>
            </w:tcBorders>
            <w:shd w:val="clear" w:color="auto" w:fill="auto"/>
          </w:tcPr>
          <w:p w:rsidR="00B47496" w:rsidRPr="00B47496" w:rsidRDefault="00154F4A" w:rsidP="00154F4A">
            <w:pPr>
              <w:jc w:val="center"/>
              <w:rPr>
                <w:sz w:val="18"/>
                <w:szCs w:val="18"/>
              </w:rPr>
            </w:pPr>
            <w:r>
              <w:rPr>
                <w:sz w:val="18"/>
                <w:szCs w:val="18"/>
              </w:rPr>
              <w:t>1</w:t>
            </w:r>
          </w:p>
        </w:tc>
        <w:tc>
          <w:tcPr>
            <w:tcW w:w="1134" w:type="dxa"/>
            <w:gridSpan w:val="2"/>
            <w:tcBorders>
              <w:top w:val="nil"/>
              <w:left w:val="nil"/>
              <w:bottom w:val="single" w:sz="4" w:space="0" w:color="auto"/>
              <w:right w:val="single" w:sz="4" w:space="0" w:color="auto"/>
            </w:tcBorders>
            <w:shd w:val="clear" w:color="auto" w:fill="auto"/>
          </w:tcPr>
          <w:p w:rsidR="00B47496" w:rsidRPr="00B47496" w:rsidRDefault="00154F4A" w:rsidP="00154F4A">
            <w:pPr>
              <w:jc w:val="center"/>
              <w:rPr>
                <w:sz w:val="18"/>
                <w:szCs w:val="18"/>
              </w:rPr>
            </w:pPr>
            <w:r>
              <w:rPr>
                <w:sz w:val="18"/>
                <w:szCs w:val="18"/>
              </w:rPr>
              <w:t>35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C02B68" w:rsidRDefault="00FA1606" w:rsidP="00F11929">
            <w:pPr>
              <w:spacing w:after="0" w:line="240" w:lineRule="auto"/>
              <w:jc w:val="center"/>
              <w:rPr>
                <w:rFonts w:eastAsia="Times New Roman" w:cs="Times New Roman"/>
                <w:b/>
                <w:bCs/>
                <w:color w:val="000000"/>
                <w:sz w:val="18"/>
                <w:szCs w:val="18"/>
                <w:lang w:eastAsia="ru-RU"/>
              </w:rPr>
            </w:pPr>
            <w:r w:rsidRPr="00C02B68">
              <w:rPr>
                <w:rFonts w:eastAsia="Times New Roman" w:cs="Times New Roman"/>
                <w:b/>
                <w:bCs/>
                <w:color w:val="000000"/>
                <w:sz w:val="18"/>
                <w:szCs w:val="18"/>
                <w:lang w:eastAsia="ru-RU"/>
              </w:rPr>
              <w:t>Ферменты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Аланинаминотрансфераза (АЛТ)</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Аспартатаминотрансфераза (АСТ)</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Альфа амилаза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05-075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Амилаза панкреатическая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Гамма-глютамилтранспептидаза (гамма-ГТ) (ГГТ)</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Щелочная фосфатаза (ЩФ)</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05-009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Креатинкиназа общая (КФК)</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C02B68" w:rsidRDefault="00FA1606" w:rsidP="00F11929">
            <w:pPr>
              <w:spacing w:after="0" w:line="240" w:lineRule="auto"/>
              <w:rPr>
                <w:rFonts w:eastAsia="Times New Roman" w:cs="Times New Roman"/>
                <w:color w:val="000000"/>
                <w:sz w:val="18"/>
                <w:szCs w:val="18"/>
                <w:lang w:eastAsia="ru-RU"/>
              </w:rPr>
            </w:pPr>
            <w:r w:rsidRPr="00C02B68">
              <w:rPr>
                <w:rFonts w:eastAsia="Times New Roman" w:cs="Times New Roman"/>
                <w:color w:val="000000"/>
                <w:sz w:val="18"/>
                <w:szCs w:val="18"/>
                <w:lang w:eastAsia="ru-RU"/>
              </w:rPr>
              <w:t>05-010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Креатинкиназа МВ (КФК-МВ)</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C02B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sz w:val="18"/>
                <w:szCs w:val="18"/>
                <w:lang w:eastAsia="ru-RU"/>
              </w:rPr>
            </w:pPr>
            <w:r w:rsidRPr="00B47496">
              <w:rPr>
                <w:rFonts w:eastAsia="Times New Roman" w:cs="Times New Roman"/>
                <w:sz w:val="18"/>
                <w:szCs w:val="18"/>
                <w:lang w:eastAsia="ru-RU"/>
              </w:rPr>
              <w:lastRenderedPageBreak/>
              <w:t>05-011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sz w:val="18"/>
                <w:szCs w:val="18"/>
                <w:lang w:eastAsia="ru-RU"/>
              </w:rPr>
            </w:pPr>
            <w:r w:rsidRPr="00B47496">
              <w:rPr>
                <w:rFonts w:eastAsia="Times New Roman" w:cs="Times New Roman"/>
                <w:sz w:val="18"/>
                <w:szCs w:val="18"/>
                <w:lang w:eastAsia="ru-RU"/>
              </w:rPr>
              <w:t>Лактатдегидрогеназа (ЛДГ) общая</w:t>
            </w:r>
          </w:p>
        </w:tc>
        <w:tc>
          <w:tcPr>
            <w:tcW w:w="1843" w:type="dxa"/>
            <w:tcBorders>
              <w:top w:val="nil"/>
              <w:left w:val="nil"/>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rPr>
                <w:rFonts w:eastAsia="Times New Roman" w:cs="Times New Roman"/>
                <w:sz w:val="18"/>
                <w:szCs w:val="18"/>
                <w:lang w:eastAsia="ru-RU"/>
              </w:rPr>
            </w:pPr>
            <w:r w:rsidRPr="00B47496">
              <w:rPr>
                <w:rFonts w:eastAsia="Times New Roman" w:cs="Times New Roman"/>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B47496" w:rsidRDefault="00FA1606" w:rsidP="00F11929">
            <w:pPr>
              <w:spacing w:after="0" w:line="240" w:lineRule="auto"/>
              <w:jc w:val="center"/>
              <w:rPr>
                <w:rFonts w:eastAsia="Times New Roman" w:cs="Times New Roman"/>
                <w:sz w:val="18"/>
                <w:szCs w:val="18"/>
                <w:lang w:eastAsia="ru-RU"/>
              </w:rPr>
            </w:pPr>
            <w:r w:rsidRPr="00B47496">
              <w:rPr>
                <w:rFonts w:eastAsia="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B47496"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w:t>
            </w:r>
          </w:p>
        </w:tc>
      </w:tr>
      <w:tr w:rsidR="003904A2" w:rsidRPr="003904A2"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tcPr>
          <w:p w:rsidR="003904A2" w:rsidRPr="002126FF" w:rsidRDefault="003904A2" w:rsidP="003904A2">
            <w:pPr>
              <w:spacing w:after="0" w:line="240" w:lineRule="auto"/>
              <w:rPr>
                <w:rFonts w:eastAsia="Times New Roman" w:cs="Times New Roman"/>
                <w:color w:val="000000"/>
                <w:sz w:val="18"/>
                <w:szCs w:val="18"/>
                <w:lang w:eastAsia="ru-RU"/>
              </w:rPr>
            </w:pPr>
            <w:r w:rsidRPr="002126FF">
              <w:rPr>
                <w:rFonts w:eastAsia="Times New Roman" w:cs="Times New Roman"/>
                <w:color w:val="000000"/>
                <w:sz w:val="18"/>
                <w:szCs w:val="18"/>
                <w:lang w:eastAsia="ru-RU"/>
              </w:rPr>
              <w:t>05-012</w:t>
            </w:r>
          </w:p>
        </w:tc>
        <w:tc>
          <w:tcPr>
            <w:tcW w:w="5674" w:type="dxa"/>
            <w:gridSpan w:val="4"/>
            <w:tcBorders>
              <w:top w:val="nil"/>
              <w:left w:val="nil"/>
              <w:bottom w:val="single" w:sz="4" w:space="0" w:color="auto"/>
              <w:right w:val="single" w:sz="4" w:space="0" w:color="auto"/>
            </w:tcBorders>
            <w:shd w:val="clear" w:color="auto" w:fill="auto"/>
            <w:vAlign w:val="center"/>
          </w:tcPr>
          <w:p w:rsidR="003904A2" w:rsidRPr="002126FF" w:rsidRDefault="003904A2" w:rsidP="003904A2">
            <w:pPr>
              <w:spacing w:after="0" w:line="240" w:lineRule="auto"/>
              <w:rPr>
                <w:rFonts w:eastAsia="Times New Roman" w:cs="Times New Roman"/>
                <w:color w:val="000000"/>
                <w:sz w:val="18"/>
                <w:szCs w:val="18"/>
                <w:lang w:eastAsia="ru-RU"/>
              </w:rPr>
            </w:pPr>
            <w:r w:rsidRPr="002126FF">
              <w:rPr>
                <w:rFonts w:eastAsia="Times New Roman" w:cs="Times New Roman"/>
                <w:color w:val="000000"/>
                <w:sz w:val="18"/>
                <w:szCs w:val="18"/>
                <w:lang w:eastAsia="ru-RU"/>
              </w:rPr>
              <w:t>Холинэстераза</w:t>
            </w:r>
          </w:p>
        </w:tc>
        <w:tc>
          <w:tcPr>
            <w:tcW w:w="1843" w:type="dxa"/>
            <w:tcBorders>
              <w:top w:val="nil"/>
              <w:left w:val="nil"/>
              <w:bottom w:val="single" w:sz="4" w:space="0" w:color="auto"/>
              <w:right w:val="single" w:sz="4" w:space="0" w:color="auto"/>
            </w:tcBorders>
            <w:shd w:val="clear" w:color="auto" w:fill="auto"/>
            <w:vAlign w:val="center"/>
          </w:tcPr>
          <w:p w:rsidR="003904A2" w:rsidRPr="002126FF" w:rsidRDefault="003904A2" w:rsidP="003904A2">
            <w:pPr>
              <w:spacing w:after="0" w:line="240" w:lineRule="auto"/>
              <w:rPr>
                <w:rFonts w:eastAsia="Times New Roman" w:cs="Times New Roman"/>
                <w:color w:val="000000"/>
                <w:sz w:val="18"/>
                <w:szCs w:val="18"/>
                <w:lang w:eastAsia="ru-RU"/>
              </w:rPr>
            </w:pPr>
            <w:r w:rsidRPr="002126FF">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3904A2" w:rsidRPr="002126FF" w:rsidRDefault="003904A2" w:rsidP="003904A2">
            <w:pPr>
              <w:spacing w:after="0" w:line="240" w:lineRule="auto"/>
              <w:jc w:val="center"/>
              <w:rPr>
                <w:rFonts w:eastAsia="Times New Roman" w:cs="Times New Roman"/>
                <w:color w:val="000000"/>
                <w:sz w:val="18"/>
                <w:szCs w:val="18"/>
                <w:lang w:eastAsia="ru-RU"/>
              </w:rPr>
            </w:pPr>
            <w:r w:rsidRPr="002126FF">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tcPr>
          <w:p w:rsidR="003904A2" w:rsidRPr="002126FF" w:rsidRDefault="00526A04" w:rsidP="003904A2">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05-014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Липаза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526A0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Обмен белков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05-015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Альбумин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05-017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Общий белок</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835E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05-018</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Креатинин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B835E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05-019</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Мочевина в сыворотке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B835E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Мочевая кислота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835E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05-072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Альфа-2-макроглобулин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835EB" w:rsidP="00B835EB">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585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Специфические белки </w:t>
            </w:r>
          </w:p>
        </w:tc>
      </w:tr>
      <w:tr w:rsidR="00FA1606" w:rsidRPr="00360CF9" w:rsidTr="00FC2987">
        <w:trPr>
          <w:trHeight w:val="55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50-010</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Ревмопробы (СРБ+АСЛО+РФ)</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С-реактивный</w:t>
            </w:r>
            <w:proofErr w:type="gramEnd"/>
            <w:r w:rsidRPr="00360CF9">
              <w:rPr>
                <w:rFonts w:eastAsia="Times New Roman" w:cs="Times New Roman"/>
                <w:color w:val="000000"/>
                <w:sz w:val="18"/>
                <w:szCs w:val="18"/>
                <w:lang w:eastAsia="ru-RU"/>
              </w:rPr>
              <w:t xml:space="preserve"> белок, количественно (СРБ)</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Антистрептолизин</w:t>
            </w:r>
            <w:proofErr w:type="gramStart"/>
            <w:r w:rsidRPr="00360CF9">
              <w:rPr>
                <w:rFonts w:eastAsia="Times New Roman" w:cs="Times New Roman"/>
                <w:color w:val="000000"/>
                <w:sz w:val="18"/>
                <w:szCs w:val="18"/>
                <w:lang w:eastAsia="ru-RU"/>
              </w:rPr>
              <w:t xml:space="preserve"> О</w:t>
            </w:r>
            <w:proofErr w:type="gramEnd"/>
            <w:r w:rsidRPr="00360CF9">
              <w:rPr>
                <w:rFonts w:eastAsia="Times New Roman" w:cs="Times New Roman"/>
                <w:color w:val="000000"/>
                <w:sz w:val="18"/>
                <w:szCs w:val="18"/>
                <w:lang w:eastAsia="ru-RU"/>
              </w:rPr>
              <w:t xml:space="preserve"> (АСЛО)</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Тимоловая проба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Церулоплазмин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05-028</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Ревматоидный фактор  (РФ)</w:t>
            </w:r>
          </w:p>
        </w:tc>
        <w:tc>
          <w:tcPr>
            <w:tcW w:w="1843" w:type="dxa"/>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FA1606" w:rsidP="003C2416">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3C2416">
              <w:rPr>
                <w:rFonts w:eastAsia="Times New Roman" w:cs="Times New Roman"/>
                <w:sz w:val="18"/>
                <w:szCs w:val="18"/>
                <w:lang w:eastAsia="ru-RU"/>
              </w:rPr>
              <w:t>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05-038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Гомоцистеин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1120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Обмен углеводов</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05-029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Глюкоза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05-030</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Гликированный гемоглобин (HbA 1c)</w:t>
            </w:r>
          </w:p>
        </w:tc>
        <w:tc>
          <w:tcPr>
            <w:tcW w:w="1843" w:type="dxa"/>
            <w:tcBorders>
              <w:top w:val="nil"/>
              <w:left w:val="nil"/>
              <w:bottom w:val="single" w:sz="4" w:space="0" w:color="auto"/>
              <w:right w:val="single" w:sz="4" w:space="0" w:color="auto"/>
            </w:tcBorders>
            <w:shd w:val="clear" w:color="000000" w:fill="FFFFFF"/>
            <w:vAlign w:val="center"/>
            <w:hideMark/>
          </w:tcPr>
          <w:p w:rsidR="00FA1606" w:rsidRPr="00360CF9" w:rsidRDefault="001C5B4E"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3C2416" w:rsidP="003C2416">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05-032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Лактат</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B4749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Липидный обмен </w:t>
            </w:r>
          </w:p>
        </w:tc>
      </w:tr>
      <w:tr w:rsidR="00FA1606" w:rsidRPr="00360CF9" w:rsidTr="00FC2987">
        <w:trPr>
          <w:trHeight w:val="54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50-011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Липидограмма с описанием: общий холестерин, триглицериды, ЛПВП, ЛПНП, индекс атерогенности, глюкоза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330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Триглицериды</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05-034</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Холестерин общий</w:t>
            </w:r>
          </w:p>
        </w:tc>
        <w:tc>
          <w:tcPr>
            <w:tcW w:w="1843" w:type="dxa"/>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Холестерин липопротеидов высокой плотности (ЛПВП)</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Холестерин липопротеинов низкой плотности (ЛПНП)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3C2416"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Индекс атерогенности (только при назначении холестерина</w:t>
            </w:r>
            <w:r w:rsidR="00B634AC">
              <w:rPr>
                <w:rFonts w:eastAsia="Times New Roman" w:cs="Times New Roman"/>
                <w:color w:val="000000"/>
                <w:sz w:val="18"/>
                <w:szCs w:val="18"/>
                <w:lang w:eastAsia="ru-RU"/>
              </w:rPr>
              <w:t xml:space="preserve"> и х</w:t>
            </w:r>
            <w:r w:rsidR="00B634AC" w:rsidRPr="00360CF9">
              <w:rPr>
                <w:rFonts w:eastAsia="Times New Roman" w:cs="Times New Roman"/>
                <w:color w:val="000000"/>
                <w:sz w:val="18"/>
                <w:szCs w:val="18"/>
                <w:lang w:eastAsia="ru-RU"/>
              </w:rPr>
              <w:t>олестерин</w:t>
            </w:r>
            <w:r w:rsidR="00B634AC">
              <w:rPr>
                <w:rFonts w:eastAsia="Times New Roman" w:cs="Times New Roman"/>
                <w:color w:val="000000"/>
                <w:sz w:val="18"/>
                <w:szCs w:val="18"/>
                <w:lang w:eastAsia="ru-RU"/>
              </w:rPr>
              <w:t>а</w:t>
            </w:r>
            <w:r w:rsidR="00B634AC" w:rsidRPr="00360CF9">
              <w:rPr>
                <w:rFonts w:eastAsia="Times New Roman" w:cs="Times New Roman"/>
                <w:color w:val="000000"/>
                <w:sz w:val="18"/>
                <w:szCs w:val="18"/>
                <w:lang w:eastAsia="ru-RU"/>
              </w:rPr>
              <w:t xml:space="preserve"> липопротеидов высокой плотности (ЛПВП)</w:t>
            </w:r>
            <w:r w:rsidRPr="00360CF9">
              <w:rPr>
                <w:rFonts w:eastAsia="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05-073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Аполипопротеин А-1</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A54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05-074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Аполипопротеин</w:t>
            </w:r>
            <w:proofErr w:type="gramStart"/>
            <w:r w:rsidRPr="00360CF9">
              <w:rPr>
                <w:rFonts w:eastAsia="Times New Roman" w:cs="Times New Roman"/>
                <w:color w:val="000000"/>
                <w:sz w:val="18"/>
                <w:szCs w:val="18"/>
                <w:lang w:eastAsia="ru-RU"/>
              </w:rPr>
              <w:t xml:space="preserve"> В</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A54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w:t>
            </w:r>
            <w:r w:rsidR="00FA1606" w:rsidRPr="00360CF9">
              <w:rPr>
                <w:rFonts w:eastAsia="Times New Roman" w:cs="Times New Roman"/>
                <w:sz w:val="18"/>
                <w:szCs w:val="18"/>
                <w:lang w:eastAsia="ru-RU"/>
              </w:rPr>
              <w:t>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Диагностика анемий / витамины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05-039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Железо в сыворотке</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A54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lastRenderedPageBreak/>
              <w:t>05-040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Трансферрин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A54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Степень насыщения трансферрина</w:t>
            </w:r>
            <w:r w:rsidR="0093235F" w:rsidRPr="003904A2">
              <w:rPr>
                <w:rFonts w:eastAsia="Times New Roman" w:cs="Times New Roman"/>
                <w:color w:val="000000"/>
                <w:sz w:val="18"/>
                <w:szCs w:val="18"/>
                <w:lang w:eastAsia="ru-RU"/>
              </w:rPr>
              <w:t xml:space="preserve">  (при условии назначения железа и ЛЖСС)</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A54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p>
        </w:tc>
      </w:tr>
      <w:tr w:rsidR="00FA1606" w:rsidRPr="00360CF9" w:rsidTr="00FC2987">
        <w:trPr>
          <w:trHeight w:val="49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05-042</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Общая железо связывающая способность (ОЖСС)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FA1606" w:rsidRPr="00360CF9">
              <w:rPr>
                <w:rFonts w:eastAsia="Times New Roman" w:cs="Times New Roman"/>
                <w:sz w:val="18"/>
                <w:szCs w:val="18"/>
                <w:lang w:eastAsia="ru-RU"/>
              </w:rPr>
              <w:t>0</w:t>
            </w:r>
          </w:p>
        </w:tc>
      </w:tr>
      <w:tr w:rsidR="00FA1606" w:rsidRPr="00360CF9" w:rsidTr="00FC2987">
        <w:trPr>
          <w:trHeight w:val="45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05-043</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Латентная железо связывающая способность (ЛЖСС)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Ферритин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FA1606" w:rsidRPr="00360CF9">
              <w:rPr>
                <w:rFonts w:eastAsia="Times New Roman" w:cs="Times New Roman"/>
                <w:sz w:val="18"/>
                <w:szCs w:val="18"/>
                <w:lang w:eastAsia="ru-RU"/>
              </w:rPr>
              <w:t>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6F1B62" w:rsidP="00F1192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Витамин В12 (циано</w:t>
            </w:r>
            <w:r w:rsidR="00FA1606" w:rsidRPr="00360CF9">
              <w:rPr>
                <w:rFonts w:eastAsia="Times New Roman" w:cs="Times New Roman"/>
                <w:color w:val="000000"/>
                <w:sz w:val="18"/>
                <w:szCs w:val="18"/>
                <w:lang w:eastAsia="ru-RU"/>
              </w:rPr>
              <w:t>кобаламин)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FA1606" w:rsidRPr="00360CF9">
              <w:rPr>
                <w:rFonts w:eastAsia="Times New Roman" w:cs="Times New Roman"/>
                <w:sz w:val="18"/>
                <w:szCs w:val="18"/>
                <w:lang w:eastAsia="ru-RU"/>
              </w:rPr>
              <w:t>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05-046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Витамин B9 (фолиевая кислота)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FA1606" w:rsidRPr="00360CF9">
              <w:rPr>
                <w:rFonts w:eastAsia="Times New Roman" w:cs="Times New Roman"/>
                <w:sz w:val="18"/>
                <w:szCs w:val="18"/>
                <w:lang w:eastAsia="ru-RU"/>
              </w:rPr>
              <w:t>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05-077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Витамин D общий (D2+D3)</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99300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w:t>
            </w:r>
            <w:r w:rsidR="00FA1606" w:rsidRPr="00360CF9">
              <w:rPr>
                <w:rFonts w:eastAsia="Times New Roman" w:cs="Times New Roman"/>
                <w:sz w:val="18"/>
                <w:szCs w:val="18"/>
                <w:lang w:eastAsia="ru-RU"/>
              </w:rPr>
              <w:t>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Электролиты и микроэлементы</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05-047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Калий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05-048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Натрий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05-049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Хлориды</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Кальций общий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Кальций ионизированный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Магний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154F4A">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05-053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Фосфор</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05-081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Цинк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993001" w:rsidP="0099300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360CF9" w:rsidRDefault="00FA1606"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Патологические формы гемоглобина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Метгемоглобин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00</w:t>
            </w:r>
          </w:p>
        </w:tc>
      </w:tr>
      <w:tr w:rsidR="00FA1606" w:rsidRPr="00360CF9" w:rsidTr="00FC2987">
        <w:trPr>
          <w:trHeight w:val="58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Карбоксигемоглобин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 xml:space="preserve"> Не инвазивная диагностика патологии печени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05-084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Расчет ФиброМакс (аналитическая интерпретация Biopredictive)</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7651C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11750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05-085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Расчет ФиброТест (аналитическая интерпретация Biopredictive)</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10250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05-082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ФиброМакс (Biopredictive)</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1475</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05-083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ФиброТест (Biopredictive)</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Биохимические исследования мочи </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Исследования из разовой порции мочи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Альфа амилаза (разовая порция)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(разовая порция)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4077A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Глюкоза (разовая порция)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(разовая порция)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4077A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05-057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Микро альбумин мочи (разовая порция)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(разовая порция)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color w:val="000000"/>
                <w:sz w:val="18"/>
                <w:szCs w:val="18"/>
                <w:lang w:eastAsia="ru-RU"/>
              </w:rPr>
            </w:pPr>
            <w:r w:rsidRPr="00154F4A">
              <w:rPr>
                <w:rFonts w:eastAsia="Times New Roman" w:cs="Times New Roman"/>
                <w:color w:val="000000"/>
                <w:sz w:val="18"/>
                <w:szCs w:val="18"/>
                <w:lang w:eastAsia="ru-RU"/>
              </w:rPr>
              <w:t>05-068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Хлориды (разовая порция)</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(разовая порция)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154F4A" w:rsidRDefault="00FA1606" w:rsidP="00F11929">
            <w:pPr>
              <w:spacing w:after="0" w:line="240" w:lineRule="auto"/>
              <w:jc w:val="center"/>
              <w:rPr>
                <w:rFonts w:eastAsia="Times New Roman" w:cs="Times New Roman"/>
                <w:b/>
                <w:bCs/>
                <w:color w:val="000000"/>
                <w:sz w:val="18"/>
                <w:szCs w:val="18"/>
                <w:lang w:eastAsia="ru-RU"/>
              </w:rPr>
            </w:pPr>
            <w:r w:rsidRPr="00154F4A">
              <w:rPr>
                <w:rFonts w:eastAsia="Times New Roman" w:cs="Times New Roman"/>
                <w:b/>
                <w:bCs/>
                <w:color w:val="000000"/>
                <w:sz w:val="18"/>
                <w:szCs w:val="18"/>
                <w:lang w:eastAsia="ru-RU"/>
              </w:rPr>
              <w:t>Исследования из суточной порции мочи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154F4A" w:rsidRDefault="00FA1606" w:rsidP="00F11929">
            <w:pPr>
              <w:spacing w:after="0" w:line="240" w:lineRule="auto"/>
              <w:rPr>
                <w:rFonts w:eastAsia="Times New Roman" w:cs="Times New Roman"/>
                <w:sz w:val="18"/>
                <w:szCs w:val="18"/>
                <w:lang w:eastAsia="ru-RU"/>
              </w:rPr>
            </w:pPr>
            <w:r w:rsidRPr="00154F4A">
              <w:rPr>
                <w:rFonts w:eastAsia="Times New Roman" w:cs="Times New Roman"/>
                <w:sz w:val="18"/>
                <w:szCs w:val="18"/>
                <w:lang w:eastAsia="ru-RU"/>
              </w:rPr>
              <w:t>05-059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BE1C57" w:rsidRDefault="00FA1606" w:rsidP="00F11929">
            <w:pPr>
              <w:spacing w:after="0" w:line="240" w:lineRule="auto"/>
              <w:rPr>
                <w:rFonts w:eastAsia="Times New Roman" w:cs="Times New Roman"/>
                <w:sz w:val="18"/>
                <w:szCs w:val="18"/>
                <w:lang w:eastAsia="ru-RU"/>
              </w:rPr>
            </w:pPr>
            <w:r w:rsidRPr="00BE1C57">
              <w:rPr>
                <w:rFonts w:eastAsia="Times New Roman" w:cs="Times New Roman"/>
                <w:sz w:val="18"/>
                <w:szCs w:val="18"/>
                <w:lang w:eastAsia="ru-RU"/>
              </w:rPr>
              <w:t>Общий белок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BE1C57" w:rsidRDefault="00FA1606" w:rsidP="00F11929">
            <w:pPr>
              <w:spacing w:after="0" w:line="240" w:lineRule="auto"/>
              <w:rPr>
                <w:rFonts w:eastAsia="Times New Roman" w:cs="Times New Roman"/>
                <w:sz w:val="18"/>
                <w:szCs w:val="18"/>
                <w:lang w:eastAsia="ru-RU"/>
              </w:rPr>
            </w:pPr>
            <w:r w:rsidRPr="00BE1C57">
              <w:rPr>
                <w:rFonts w:eastAsia="Times New Roman" w:cs="Times New Roman"/>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BE1C57" w:rsidRDefault="00FA1606" w:rsidP="00F11929">
            <w:pPr>
              <w:spacing w:after="0" w:line="240" w:lineRule="auto"/>
              <w:jc w:val="center"/>
              <w:rPr>
                <w:rFonts w:eastAsia="Times New Roman" w:cs="Times New Roman"/>
                <w:sz w:val="18"/>
                <w:szCs w:val="18"/>
                <w:lang w:eastAsia="ru-RU"/>
              </w:rPr>
            </w:pPr>
            <w:r w:rsidRPr="00BE1C57">
              <w:rPr>
                <w:rFonts w:eastAsia="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BE1C57" w:rsidRDefault="00154F4A" w:rsidP="00154F4A">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lastRenderedPageBreak/>
              <w:t>05-060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Мочевина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Креатинин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Мочевая кислота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05-063</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Проба Реберга (Клиренс </w:t>
            </w:r>
            <w:proofErr w:type="gramStart"/>
            <w:r w:rsidRPr="00360CF9">
              <w:rPr>
                <w:rFonts w:eastAsia="Times New Roman" w:cs="Times New Roman"/>
                <w:color w:val="000000"/>
                <w:sz w:val="18"/>
                <w:szCs w:val="18"/>
                <w:lang w:eastAsia="ru-RU"/>
              </w:rPr>
              <w:t>эндогенного</w:t>
            </w:r>
            <w:proofErr w:type="gramEnd"/>
            <w:r w:rsidRPr="00360CF9">
              <w:rPr>
                <w:rFonts w:eastAsia="Times New Roman" w:cs="Times New Roman"/>
                <w:color w:val="000000"/>
                <w:sz w:val="18"/>
                <w:szCs w:val="18"/>
                <w:lang w:eastAsia="ru-RU"/>
              </w:rPr>
              <w:t xml:space="preserve"> креатинина)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 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05-064</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Микроальбумин (суточная моча)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моча (суточная</w:t>
            </w:r>
            <w:proofErr w:type="gramEnd"/>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FA1606" w:rsidRPr="00360CF9">
              <w:rPr>
                <w:rFonts w:eastAsia="Times New Roman" w:cs="Times New Roman"/>
                <w:sz w:val="18"/>
                <w:szCs w:val="18"/>
                <w:lang w:eastAsia="ru-RU"/>
              </w:rPr>
              <w:t>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Кальций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Магний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Фосфор неорганический (суточная моча)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05-069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Скорость клубочковой фильтрации (СКФ)</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05-070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9D05F9" w:rsidRDefault="00FA1606" w:rsidP="00F11929">
            <w:pPr>
              <w:spacing w:after="0" w:line="240" w:lineRule="auto"/>
              <w:rPr>
                <w:rFonts w:eastAsia="Times New Roman" w:cs="Times New Roman"/>
                <w:color w:val="000000"/>
                <w:sz w:val="18"/>
                <w:szCs w:val="18"/>
                <w:lang w:eastAsia="ru-RU"/>
              </w:rPr>
            </w:pPr>
            <w:r w:rsidRPr="009D05F9">
              <w:rPr>
                <w:rFonts w:eastAsia="Times New Roman" w:cs="Times New Roman"/>
                <w:color w:val="000000"/>
                <w:sz w:val="18"/>
                <w:szCs w:val="18"/>
                <w:lang w:eastAsia="ru-RU"/>
              </w:rPr>
              <w:t>Оксалаты мочи</w:t>
            </w:r>
          </w:p>
        </w:tc>
        <w:tc>
          <w:tcPr>
            <w:tcW w:w="1843" w:type="dxa"/>
            <w:tcBorders>
              <w:top w:val="nil"/>
              <w:left w:val="nil"/>
              <w:bottom w:val="single" w:sz="4" w:space="0" w:color="auto"/>
              <w:right w:val="single" w:sz="4" w:space="0" w:color="auto"/>
            </w:tcBorders>
            <w:shd w:val="clear" w:color="auto" w:fill="auto"/>
            <w:vAlign w:val="center"/>
            <w:hideMark/>
          </w:tcPr>
          <w:p w:rsidR="00FA1606" w:rsidRPr="009D05F9" w:rsidRDefault="00FA1606" w:rsidP="00F11929">
            <w:pPr>
              <w:spacing w:after="0" w:line="240" w:lineRule="auto"/>
              <w:rPr>
                <w:rFonts w:eastAsia="Times New Roman" w:cs="Times New Roman"/>
                <w:color w:val="000000"/>
                <w:sz w:val="18"/>
                <w:szCs w:val="18"/>
                <w:lang w:eastAsia="ru-RU"/>
              </w:rPr>
            </w:pPr>
            <w:r w:rsidRPr="009D05F9">
              <w:rPr>
                <w:rFonts w:eastAsia="Times New Roman" w:cs="Times New Roman"/>
                <w:color w:val="000000"/>
                <w:sz w:val="18"/>
                <w:szCs w:val="18"/>
                <w:lang w:eastAsia="ru-RU"/>
              </w:rPr>
              <w:t>моча (суточная)</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9D05F9" w:rsidRDefault="00FA1606" w:rsidP="00F11929">
            <w:pPr>
              <w:spacing w:after="0" w:line="240" w:lineRule="auto"/>
              <w:jc w:val="center"/>
              <w:rPr>
                <w:rFonts w:eastAsia="Times New Roman" w:cs="Times New Roman"/>
                <w:color w:val="000000"/>
                <w:sz w:val="18"/>
                <w:szCs w:val="18"/>
                <w:lang w:eastAsia="ru-RU"/>
              </w:rPr>
            </w:pPr>
            <w:r w:rsidRPr="009D05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9D05F9" w:rsidRDefault="00154F4A" w:rsidP="00154F4A">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675</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ИССЛЕДОВАНИЯ УРОВНЯ ГОРМОНОВ И ОНКОМАРКЕРОВ</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Гормоны щитовидной железы </w:t>
            </w:r>
          </w:p>
        </w:tc>
      </w:tr>
      <w:tr w:rsidR="00FA1606" w:rsidRPr="00360CF9" w:rsidTr="00FC2987">
        <w:trPr>
          <w:trHeight w:val="58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50-017</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Дисфункция щитовидной железы / гиперпролактинемия (Т3 свободный, Т</w:t>
            </w:r>
            <w:proofErr w:type="gramStart"/>
            <w:r w:rsidRPr="00360CF9">
              <w:rPr>
                <w:rFonts w:eastAsia="Times New Roman" w:cs="Times New Roman"/>
                <w:color w:val="000000"/>
                <w:sz w:val="18"/>
                <w:szCs w:val="18"/>
                <w:lang w:eastAsia="ru-RU"/>
              </w:rPr>
              <w:t>4</w:t>
            </w:r>
            <w:proofErr w:type="gramEnd"/>
            <w:r w:rsidRPr="00360CF9">
              <w:rPr>
                <w:rFonts w:eastAsia="Times New Roman" w:cs="Times New Roman"/>
                <w:color w:val="000000"/>
                <w:sz w:val="18"/>
                <w:szCs w:val="18"/>
                <w:lang w:eastAsia="ru-RU"/>
              </w:rPr>
              <w:t xml:space="preserve"> свободный, ТТГ, АТ-ТПО, пролактин)</w:t>
            </w:r>
          </w:p>
        </w:tc>
        <w:tc>
          <w:tcPr>
            <w:tcW w:w="1843" w:type="dxa"/>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Тиреотропный гормон (ТТГ)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Трийодтиронин общий (Т3 общий)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Трийодтиронин свободный (Т3 свободный)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Тироксин общий (Т</w:t>
            </w:r>
            <w:proofErr w:type="gramStart"/>
            <w:r w:rsidRPr="00360CF9">
              <w:rPr>
                <w:rFonts w:eastAsia="Times New Roman" w:cs="Times New Roman"/>
                <w:color w:val="000000"/>
                <w:sz w:val="18"/>
                <w:szCs w:val="18"/>
                <w:lang w:eastAsia="ru-RU"/>
              </w:rPr>
              <w:t>4</w:t>
            </w:r>
            <w:proofErr w:type="gramEnd"/>
            <w:r w:rsidRPr="00360CF9">
              <w:rPr>
                <w:rFonts w:eastAsia="Times New Roman" w:cs="Times New Roman"/>
                <w:color w:val="000000"/>
                <w:sz w:val="18"/>
                <w:szCs w:val="18"/>
                <w:lang w:eastAsia="ru-RU"/>
              </w:rPr>
              <w:t xml:space="preserve"> общий)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Тироксин свободный (Т</w:t>
            </w:r>
            <w:proofErr w:type="gramStart"/>
            <w:r w:rsidRPr="00360CF9">
              <w:rPr>
                <w:rFonts w:eastAsia="Times New Roman" w:cs="Times New Roman"/>
                <w:color w:val="000000"/>
                <w:sz w:val="18"/>
                <w:szCs w:val="18"/>
                <w:lang w:eastAsia="ru-RU"/>
              </w:rPr>
              <w:t>4</w:t>
            </w:r>
            <w:proofErr w:type="gramEnd"/>
            <w:r w:rsidRPr="00360CF9">
              <w:rPr>
                <w:rFonts w:eastAsia="Times New Roman" w:cs="Times New Roman"/>
                <w:color w:val="000000"/>
                <w:sz w:val="18"/>
                <w:szCs w:val="18"/>
                <w:lang w:eastAsia="ru-RU"/>
              </w:rPr>
              <w:t xml:space="preserve"> свободный)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220</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тиреоидной пероксидазе (АТ-ТПО)</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270</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Тиреоглобулин (ТГ)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345</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тиреоглобулину (АТ к ТГ)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154F4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06-009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рецептору ТТГ (АТ к pTT</w:t>
            </w:r>
            <w:proofErr w:type="gramStart"/>
            <w:r w:rsidRPr="00360CF9">
              <w:rPr>
                <w:rFonts w:eastAsia="Times New Roman" w:cs="Times New Roman"/>
                <w:color w:val="000000"/>
                <w:sz w:val="18"/>
                <w:szCs w:val="18"/>
                <w:lang w:eastAsia="ru-RU"/>
              </w:rPr>
              <w:t>Г</w:t>
            </w:r>
            <w:proofErr w:type="gramEnd"/>
            <w:r w:rsidRPr="00360CF9">
              <w:rPr>
                <w:rFonts w:eastAsia="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1290</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Тироксинсвязывающий глобулин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2F2286"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750</w:t>
            </w:r>
          </w:p>
        </w:tc>
      </w:tr>
      <w:tr w:rsidR="00FA1606"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Т</w:t>
            </w:r>
            <w:proofErr w:type="gramEnd"/>
            <w:r w:rsidRPr="00360CF9">
              <w:rPr>
                <w:rFonts w:eastAsia="Times New Roman" w:cs="Times New Roman"/>
                <w:color w:val="000000"/>
                <w:sz w:val="18"/>
                <w:szCs w:val="18"/>
                <w:lang w:eastAsia="ru-RU"/>
              </w:rPr>
              <w:t>-uptake (тест поглощения тиреойдных гормонов)</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Маркеры остеопороза</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β-Cross Laps</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Паратиреоидный гормон (Паратгормон)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05-026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Остеокальцин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Кальцитонин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Гормоны репродуктивной функции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17- ОН гидроксипрогестерон (17-ОП)</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4077A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255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Антимюллеровский гормон (АМГ)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Глобулин, связывающий половые гормоны (ГСПГ)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lastRenderedPageBreak/>
              <w:t>06-016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Дегидроэпиандростерон-сульфат (ДЭА-SO4) (ДГЭА)</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280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Лютеинизирующий гормон (ЛГ)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Прогестерон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4077A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w:t>
            </w:r>
            <w:r w:rsidR="00FA1606" w:rsidRPr="00360CF9">
              <w:rPr>
                <w:rFonts w:eastAsia="Times New Roman" w:cs="Times New Roman"/>
                <w:sz w:val="18"/>
                <w:szCs w:val="18"/>
                <w:lang w:eastAsia="ru-RU"/>
              </w:rPr>
              <w:t>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06-019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Пролактин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205</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06-020</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Тестостерон общий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606" w:rsidRPr="00360CF9" w:rsidRDefault="004077AB"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FA1606"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06-021</w:t>
            </w:r>
          </w:p>
        </w:tc>
        <w:tc>
          <w:tcPr>
            <w:tcW w:w="5674" w:type="dxa"/>
            <w:gridSpan w:val="4"/>
            <w:tcBorders>
              <w:top w:val="single" w:sz="4" w:space="0" w:color="auto"/>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Тестостерон свободный</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Дигидротестостерон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Фолликулостимулирующий гормон (ФСГ)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Эстрадиол</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06-025</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Эстриол свободный</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330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Ингибин B</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773EB"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06-042</w:t>
            </w:r>
            <w:r w:rsidR="004773EB" w:rsidRPr="00D35FBE">
              <w:rPr>
                <w:rFonts w:eastAsia="Times New Roman" w:cs="Times New Roman"/>
                <w:color w:val="000000"/>
                <w:sz w:val="18"/>
                <w:szCs w:val="18"/>
                <w:lang w:eastAsia="ru-RU"/>
              </w:rPr>
              <w:t>.</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6E6963" w:rsidRDefault="00FA1606" w:rsidP="00F11929">
            <w:pPr>
              <w:spacing w:after="0" w:line="240" w:lineRule="auto"/>
              <w:rPr>
                <w:rFonts w:eastAsia="Times New Roman" w:cs="Times New Roman"/>
                <w:color w:val="000000"/>
                <w:sz w:val="18"/>
                <w:szCs w:val="18"/>
                <w:lang w:eastAsia="ru-RU"/>
              </w:rPr>
            </w:pPr>
            <w:r w:rsidRPr="006E6963">
              <w:rPr>
                <w:rFonts w:eastAsia="Times New Roman" w:cs="Times New Roman"/>
                <w:color w:val="000000"/>
                <w:sz w:val="18"/>
                <w:szCs w:val="18"/>
                <w:lang w:eastAsia="ru-RU"/>
              </w:rPr>
              <w:t>Андростендион</w:t>
            </w:r>
          </w:p>
        </w:tc>
        <w:tc>
          <w:tcPr>
            <w:tcW w:w="1843" w:type="dxa"/>
            <w:tcBorders>
              <w:top w:val="nil"/>
              <w:left w:val="nil"/>
              <w:bottom w:val="single" w:sz="4" w:space="0" w:color="auto"/>
              <w:right w:val="single" w:sz="4" w:space="0" w:color="auto"/>
            </w:tcBorders>
            <w:shd w:val="clear" w:color="auto" w:fill="auto"/>
            <w:vAlign w:val="center"/>
            <w:hideMark/>
          </w:tcPr>
          <w:p w:rsidR="00FA1606" w:rsidRPr="006E6963" w:rsidRDefault="00FA1606" w:rsidP="00F11929">
            <w:pPr>
              <w:spacing w:after="0" w:line="240" w:lineRule="auto"/>
              <w:rPr>
                <w:rFonts w:eastAsia="Times New Roman" w:cs="Times New Roman"/>
                <w:color w:val="000000"/>
                <w:sz w:val="18"/>
                <w:szCs w:val="18"/>
                <w:lang w:eastAsia="ru-RU"/>
              </w:rPr>
            </w:pPr>
            <w:r w:rsidRPr="006E6963">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6E6963" w:rsidRDefault="006E6963"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6E6963"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Андростендиол глюкуронид</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Диагностика и мониторинг беременности </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06-027</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Бета-субъединица хорионического гонадотропина человека (бета-ХГЧ)</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220</w:t>
            </w:r>
          </w:p>
        </w:tc>
      </w:tr>
      <w:tr w:rsidR="00FA1606" w:rsidRPr="00360CF9" w:rsidTr="00FC2987">
        <w:trPr>
          <w:trHeight w:val="54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06-028</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Свободная бета-субъединица хорионического гонадотропина человека (бета-ХГЧ </w:t>
            </w:r>
            <w:proofErr w:type="gramStart"/>
            <w:r w:rsidRPr="00360CF9">
              <w:rPr>
                <w:rFonts w:eastAsia="Times New Roman" w:cs="Times New Roman"/>
                <w:color w:val="000000"/>
                <w:sz w:val="18"/>
                <w:szCs w:val="18"/>
                <w:lang w:eastAsia="ru-RU"/>
              </w:rPr>
              <w:t>свободный</w:t>
            </w:r>
            <w:proofErr w:type="gramEnd"/>
            <w:r w:rsidRPr="00360CF9">
              <w:rPr>
                <w:rFonts w:eastAsia="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06-029</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Ассоциированный с беременностью протеин-А плазмы (PAPP-A)</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06-030</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Трофобластический бета-1-гликопротеин (ТБГ)</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Плацентарный лактоген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750</w:t>
            </w:r>
          </w:p>
        </w:tc>
      </w:tr>
      <w:tr w:rsidR="00FA1606"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FA1606" w:rsidRPr="00D35FBE" w:rsidRDefault="00FA1606"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Оценка функций поджелудочной железы и диабета</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06-031</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Инсулин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285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06-032</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С-пептид в сыворотке</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285</w:t>
            </w:r>
          </w:p>
        </w:tc>
      </w:tr>
      <w:tr w:rsidR="00FA1606" w:rsidRPr="00360CF9" w:rsidTr="00FC2987">
        <w:trPr>
          <w:trHeight w:val="49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06-033</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Оце</w:t>
            </w:r>
            <w:r>
              <w:rPr>
                <w:rFonts w:eastAsia="Times New Roman" w:cs="Times New Roman"/>
                <w:color w:val="000000"/>
                <w:sz w:val="18"/>
                <w:szCs w:val="18"/>
                <w:lang w:eastAsia="ru-RU"/>
              </w:rPr>
              <w:t>нка резистентности к инсулину: и</w:t>
            </w:r>
            <w:r w:rsidRPr="00360CF9">
              <w:rPr>
                <w:rFonts w:eastAsia="Times New Roman" w:cs="Times New Roman"/>
                <w:color w:val="000000"/>
                <w:sz w:val="18"/>
                <w:szCs w:val="18"/>
                <w:lang w:eastAsia="ru-RU"/>
              </w:rPr>
              <w:t xml:space="preserve">нсулин сыворотки, глюкоза сыворотки, индекс HOMA-IR </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06-034</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Альдостерон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FA1606"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A1606" w:rsidRPr="00D35FBE" w:rsidRDefault="00FA1606"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06-046</w:t>
            </w:r>
          </w:p>
        </w:tc>
        <w:tc>
          <w:tcPr>
            <w:tcW w:w="5674" w:type="dxa"/>
            <w:gridSpan w:val="4"/>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Проинсулин</w:t>
            </w:r>
          </w:p>
        </w:tc>
        <w:tc>
          <w:tcPr>
            <w:tcW w:w="1843" w:type="dxa"/>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FA1606"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FA1606"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900</w:t>
            </w:r>
          </w:p>
        </w:tc>
      </w:tr>
      <w:tr w:rsidR="0056572A" w:rsidRPr="00360CF9" w:rsidTr="00FC2987">
        <w:trPr>
          <w:trHeight w:val="48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56572A" w:rsidRPr="00D35FBE" w:rsidRDefault="0056572A"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Функция надпочечников и диагностика гипертонии </w:t>
            </w:r>
          </w:p>
        </w:tc>
      </w:tr>
      <w:tr w:rsidR="0056572A" w:rsidRPr="00360CF9"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D35FBE" w:rsidRDefault="0056572A"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Кортизол    </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D35FBE" w:rsidRDefault="0056572A"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Кортизол в моче</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моча </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56572A" w:rsidRPr="00D35FBE" w:rsidRDefault="0056572A" w:rsidP="00F11929">
            <w:pPr>
              <w:spacing w:after="0" w:line="240" w:lineRule="auto"/>
              <w:jc w:val="center"/>
              <w:rPr>
                <w:rFonts w:eastAsia="Times New Roman" w:cs="Times New Roman"/>
                <w:b/>
                <w:bCs/>
                <w:color w:val="000000"/>
                <w:sz w:val="18"/>
                <w:szCs w:val="18"/>
                <w:lang w:eastAsia="ru-RU"/>
              </w:rPr>
            </w:pPr>
            <w:r w:rsidRPr="00D35FBE">
              <w:rPr>
                <w:rFonts w:eastAsia="Times New Roman" w:cs="Times New Roman"/>
                <w:b/>
                <w:bCs/>
                <w:color w:val="000000"/>
                <w:sz w:val="18"/>
                <w:szCs w:val="18"/>
                <w:lang w:eastAsia="ru-RU"/>
              </w:rPr>
              <w:t>Соматотропная функция гипофиза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D35FBE" w:rsidRDefault="0056572A"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06-037</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Соматотропный гормон  (СТГ)</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D35FBE" w:rsidRDefault="0056572A"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06-038</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Инсулиноподобный фактор роста I (ИФР I)</w:t>
            </w:r>
            <w:r>
              <w:t xml:space="preserve"> </w:t>
            </w:r>
            <w:r w:rsidRPr="00235718">
              <w:rPr>
                <w:rFonts w:eastAsia="Times New Roman" w:cs="Times New Roman"/>
                <w:color w:val="000000"/>
                <w:sz w:val="18"/>
                <w:szCs w:val="18"/>
                <w:lang w:eastAsia="ru-RU"/>
              </w:rPr>
              <w:t>(Соматомедин С)</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975</w:t>
            </w:r>
          </w:p>
        </w:tc>
      </w:tr>
      <w:tr w:rsidR="0056572A" w:rsidRPr="00360CF9"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D35FBE" w:rsidRDefault="0056572A" w:rsidP="00F11929">
            <w:pPr>
              <w:spacing w:after="0" w:line="240" w:lineRule="auto"/>
              <w:rPr>
                <w:rFonts w:eastAsia="Times New Roman" w:cs="Times New Roman"/>
                <w:color w:val="000000"/>
                <w:sz w:val="18"/>
                <w:szCs w:val="18"/>
                <w:lang w:eastAsia="ru-RU"/>
              </w:rPr>
            </w:pPr>
            <w:r w:rsidRPr="00D35FBE">
              <w:rPr>
                <w:rFonts w:eastAsia="Times New Roman" w:cs="Times New Roman"/>
                <w:color w:val="000000"/>
                <w:sz w:val="18"/>
                <w:szCs w:val="18"/>
                <w:lang w:eastAsia="ru-RU"/>
              </w:rPr>
              <w:t>06-039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Эритропоэтин</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900</w:t>
            </w:r>
          </w:p>
        </w:tc>
      </w:tr>
      <w:tr w:rsidR="0056572A" w:rsidRPr="00360CF9" w:rsidTr="00FC2987">
        <w:trPr>
          <w:trHeight w:val="60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56572A" w:rsidRPr="00360CF9" w:rsidRDefault="0056572A"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lastRenderedPageBreak/>
              <w:t>Онкомарк</w:t>
            </w:r>
            <w:r>
              <w:rPr>
                <w:rFonts w:eastAsia="Times New Roman" w:cs="Times New Roman"/>
                <w:b/>
                <w:bCs/>
                <w:color w:val="000000"/>
                <w:sz w:val="18"/>
                <w:szCs w:val="18"/>
                <w:lang w:eastAsia="ru-RU"/>
              </w:rPr>
              <w:t>е</w:t>
            </w:r>
            <w:r w:rsidRPr="00360CF9">
              <w:rPr>
                <w:rFonts w:eastAsia="Times New Roman" w:cs="Times New Roman"/>
                <w:b/>
                <w:bCs/>
                <w:color w:val="000000"/>
                <w:sz w:val="18"/>
                <w:szCs w:val="18"/>
                <w:lang w:eastAsia="ru-RU"/>
              </w:rPr>
              <w:t>ры</w:t>
            </w:r>
          </w:p>
        </w:tc>
      </w:tr>
      <w:tr w:rsidR="0056572A" w:rsidRPr="00360CF9"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Раковый эмбриональный антиген (РЭА)</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56572A" w:rsidRPr="00360CF9"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CA 125</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56572A" w:rsidRPr="00360CF9" w:rsidTr="00FC2987">
        <w:trPr>
          <w:trHeight w:val="51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07-003</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CA 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EE08A5"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420</w:t>
            </w:r>
          </w:p>
        </w:tc>
      </w:tr>
      <w:tr w:rsidR="0056572A" w:rsidRPr="00360CF9" w:rsidTr="00FC2987">
        <w:trPr>
          <w:trHeight w:val="40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07-004</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CA 19-9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360CF9" w:rsidRDefault="00EE08A5"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420</w:t>
            </w:r>
          </w:p>
        </w:tc>
      </w:tr>
      <w:tr w:rsidR="0056572A" w:rsidRPr="00360CF9" w:rsidTr="00FC2987">
        <w:trPr>
          <w:trHeight w:val="49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CA6D60" w:rsidRDefault="0056572A" w:rsidP="00F1192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Простатспецифический антиген общий (ПСА общий)</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295</w:t>
            </w:r>
          </w:p>
        </w:tc>
      </w:tr>
      <w:tr w:rsidR="0056572A" w:rsidRPr="00360CF9"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07-006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Простатспецифический антиген свободный (ПСА свободный)   </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07-007</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Альфа-фетопротеин (альфа-ФП)</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405</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07-008</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Онкомаркер эпителиального рака яичников (HE4)</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07-009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Бета-2-микроглобулин</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07-010</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Хромогранин</w:t>
            </w:r>
            <w:proofErr w:type="gramStart"/>
            <w:r w:rsidRPr="00360CF9">
              <w:rPr>
                <w:rFonts w:eastAsia="Times New Roman" w:cs="Times New Roman"/>
                <w:color w:val="000000"/>
                <w:sz w:val="18"/>
                <w:szCs w:val="18"/>
                <w:lang w:eastAsia="ru-RU"/>
              </w:rPr>
              <w:t xml:space="preserve"> А</w:t>
            </w:r>
            <w:proofErr w:type="gramEnd"/>
            <w:r w:rsidRPr="00360CF9">
              <w:rPr>
                <w:rFonts w:eastAsia="Times New Roman" w:cs="Times New Roman"/>
                <w:color w:val="000000"/>
                <w:sz w:val="18"/>
                <w:szCs w:val="18"/>
                <w:lang w:eastAsia="ru-RU"/>
              </w:rPr>
              <w:t xml:space="preserve"> (Chromogranin A, CgA)</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2250</w:t>
            </w:r>
          </w:p>
        </w:tc>
      </w:tr>
      <w:tr w:rsidR="0056572A" w:rsidRPr="00360CF9" w:rsidTr="00FC2987">
        <w:trPr>
          <w:trHeight w:val="54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Онкомаркер белок S-100</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2700</w:t>
            </w:r>
          </w:p>
        </w:tc>
      </w:tr>
      <w:tr w:rsidR="0056572A" w:rsidRPr="00360CF9" w:rsidTr="00FC2987">
        <w:trPr>
          <w:trHeight w:val="55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Антиген плоскоклеточной карциномы (SCC)</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07-013</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Нейрон-специфическая</w:t>
            </w:r>
            <w:proofErr w:type="gramEnd"/>
            <w:r w:rsidRPr="00360CF9">
              <w:rPr>
                <w:rFonts w:eastAsia="Times New Roman" w:cs="Times New Roman"/>
                <w:color w:val="000000"/>
                <w:sz w:val="18"/>
                <w:szCs w:val="18"/>
                <w:lang w:eastAsia="ru-RU"/>
              </w:rPr>
              <w:t xml:space="preserve"> энолаза (NSE)</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D35FBE"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1500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Онкомаркер CYFRA СА 21-1 (фрагмент цитокератина 19)</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Онкомаркер желудка (СА 72-4)</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Онкомаркер мочевого пузыря (UBC)</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50-085</w:t>
            </w:r>
          </w:p>
        </w:tc>
        <w:tc>
          <w:tcPr>
            <w:tcW w:w="5674" w:type="dxa"/>
            <w:gridSpan w:val="4"/>
            <w:tcBorders>
              <w:top w:val="nil"/>
              <w:left w:val="nil"/>
              <w:bottom w:val="single" w:sz="4" w:space="0" w:color="auto"/>
              <w:right w:val="single" w:sz="4" w:space="0" w:color="auto"/>
            </w:tcBorders>
            <w:shd w:val="clear" w:color="auto" w:fill="auto"/>
            <w:vAlign w:val="center"/>
          </w:tcPr>
          <w:p w:rsidR="0056572A" w:rsidRDefault="0056572A" w:rsidP="0088507C">
            <w:pPr>
              <w:spacing w:after="0" w:line="240" w:lineRule="auto"/>
              <w:rPr>
                <w:rFonts w:eastAsia="Times New Roman" w:cs="Times New Roman"/>
                <w:color w:val="000000"/>
                <w:sz w:val="18"/>
                <w:szCs w:val="18"/>
                <w:lang w:eastAsia="ru-RU"/>
              </w:rPr>
            </w:pPr>
            <w:r w:rsidRPr="0088507C">
              <w:rPr>
                <w:rFonts w:eastAsia="Times New Roman" w:cs="Times New Roman"/>
                <w:color w:val="000000"/>
                <w:sz w:val="18"/>
                <w:szCs w:val="18"/>
                <w:lang w:eastAsia="ru-RU"/>
              </w:rPr>
              <w:t>Оценка риска рака яичников по алгоритму ROMA (Risk of Ovarian Malignancy Algorithm, алгоритм расчета риска эпителиального рака яичников).</w:t>
            </w:r>
            <w:r>
              <w:rPr>
                <w:rFonts w:eastAsia="Times New Roman" w:cs="Times New Roman"/>
                <w:color w:val="000000"/>
                <w:sz w:val="18"/>
                <w:szCs w:val="18"/>
                <w:lang w:eastAsia="ru-RU"/>
              </w:rPr>
              <w:t xml:space="preserve"> </w:t>
            </w:r>
          </w:p>
          <w:p w:rsidR="0056572A" w:rsidRPr="00360CF9" w:rsidRDefault="0056572A" w:rsidP="0088507C">
            <w:pPr>
              <w:spacing w:after="0" w:line="240" w:lineRule="auto"/>
              <w:rPr>
                <w:rFonts w:eastAsia="Times New Roman" w:cs="Times New Roman"/>
                <w:color w:val="000000"/>
                <w:sz w:val="18"/>
                <w:szCs w:val="18"/>
                <w:lang w:eastAsia="ru-RU"/>
              </w:rPr>
            </w:pPr>
            <w:r w:rsidRPr="0088507C">
              <w:rPr>
                <w:rFonts w:eastAsia="Times New Roman" w:cs="Times New Roman"/>
                <w:color w:val="000000"/>
                <w:sz w:val="18"/>
                <w:szCs w:val="18"/>
                <w:lang w:eastAsia="ru-RU"/>
              </w:rPr>
              <w:t xml:space="preserve">В профиль входят тесты: </w:t>
            </w:r>
            <w:proofErr w:type="gramStart"/>
            <w:r>
              <w:rPr>
                <w:rFonts w:eastAsia="Times New Roman" w:cs="Times New Roman"/>
                <w:color w:val="000000"/>
                <w:sz w:val="18"/>
                <w:szCs w:val="18"/>
                <w:lang w:eastAsia="ru-RU"/>
              </w:rPr>
              <w:t>C</w:t>
            </w:r>
            <w:proofErr w:type="gramEnd"/>
            <w:r>
              <w:rPr>
                <w:rFonts w:eastAsia="Times New Roman" w:cs="Times New Roman"/>
                <w:color w:val="000000"/>
                <w:sz w:val="18"/>
                <w:szCs w:val="18"/>
                <w:lang w:eastAsia="ru-RU"/>
              </w:rPr>
              <w:t xml:space="preserve">А 125,  HЕ </w:t>
            </w:r>
            <w:r w:rsidRPr="0088507C">
              <w:rPr>
                <w:rFonts w:eastAsia="Times New Roman" w:cs="Times New Roman"/>
                <w:color w:val="000000"/>
                <w:sz w:val="18"/>
                <w:szCs w:val="18"/>
                <w:lang w:eastAsia="ru-RU"/>
              </w:rPr>
              <w:t>4</w:t>
            </w:r>
            <w:r>
              <w:rPr>
                <w:rFonts w:eastAsia="Times New Roman" w:cs="Times New Roman"/>
                <w:color w:val="000000"/>
                <w:sz w:val="18"/>
                <w:szCs w:val="18"/>
                <w:lang w:eastAsia="ru-RU"/>
              </w:rPr>
              <w:t>, ROMA (расчетный индекс)</w:t>
            </w:r>
          </w:p>
        </w:tc>
        <w:tc>
          <w:tcPr>
            <w:tcW w:w="1843" w:type="dxa"/>
            <w:tcBorders>
              <w:top w:val="nil"/>
              <w:left w:val="nil"/>
              <w:bottom w:val="single" w:sz="4" w:space="0" w:color="auto"/>
              <w:right w:val="single" w:sz="4" w:space="0" w:color="auto"/>
            </w:tcBorders>
            <w:shd w:val="clear" w:color="auto" w:fill="auto"/>
            <w:vAlign w:val="center"/>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56572A" w:rsidRPr="00360CF9" w:rsidRDefault="0056572A"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07-019</w:t>
            </w:r>
          </w:p>
        </w:tc>
        <w:tc>
          <w:tcPr>
            <w:tcW w:w="5674" w:type="dxa"/>
            <w:gridSpan w:val="4"/>
            <w:tcBorders>
              <w:top w:val="nil"/>
              <w:left w:val="nil"/>
              <w:bottom w:val="single" w:sz="4" w:space="0" w:color="auto"/>
              <w:right w:val="single" w:sz="4" w:space="0" w:color="auto"/>
            </w:tcBorders>
            <w:shd w:val="clear" w:color="auto" w:fill="auto"/>
            <w:vAlign w:val="center"/>
          </w:tcPr>
          <w:p w:rsidR="0056572A" w:rsidRPr="0088507C" w:rsidRDefault="0056572A" w:rsidP="0088507C">
            <w:pPr>
              <w:spacing w:after="0" w:line="240" w:lineRule="auto"/>
              <w:rPr>
                <w:rFonts w:eastAsia="Times New Roman" w:cs="Times New Roman"/>
                <w:color w:val="000000"/>
                <w:sz w:val="18"/>
                <w:szCs w:val="18"/>
                <w:lang w:eastAsia="ru-RU"/>
              </w:rPr>
            </w:pPr>
            <w:r w:rsidRPr="009E3EA2">
              <w:rPr>
                <w:rFonts w:eastAsia="Times New Roman" w:cs="Times New Roman"/>
                <w:color w:val="000000"/>
                <w:sz w:val="18"/>
                <w:szCs w:val="18"/>
                <w:lang w:eastAsia="ru-RU"/>
              </w:rPr>
              <w:t>Кальпротектин</w:t>
            </w:r>
          </w:p>
        </w:tc>
        <w:tc>
          <w:tcPr>
            <w:tcW w:w="1843" w:type="dxa"/>
            <w:tcBorders>
              <w:top w:val="nil"/>
              <w:left w:val="nil"/>
              <w:bottom w:val="single" w:sz="4" w:space="0" w:color="auto"/>
              <w:right w:val="single" w:sz="4" w:space="0" w:color="auto"/>
            </w:tcBorders>
            <w:shd w:val="clear" w:color="auto" w:fill="auto"/>
            <w:vAlign w:val="center"/>
          </w:tcPr>
          <w:p w:rsidR="0056572A" w:rsidRPr="00360CF9" w:rsidRDefault="0056572A" w:rsidP="00F1192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tcPr>
          <w:p w:rsidR="0056572A" w:rsidRDefault="0056572A"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tcPr>
          <w:p w:rsidR="0056572A"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2700</w:t>
            </w:r>
          </w:p>
        </w:tc>
      </w:tr>
      <w:tr w:rsidR="0056572A" w:rsidRPr="00360CF9" w:rsidTr="00CC6EF2">
        <w:trPr>
          <w:trHeight w:val="407"/>
        </w:trPr>
        <w:tc>
          <w:tcPr>
            <w:tcW w:w="989" w:type="dxa"/>
            <w:tcBorders>
              <w:top w:val="nil"/>
              <w:left w:val="single" w:sz="4" w:space="0" w:color="auto"/>
              <w:bottom w:val="single" w:sz="4" w:space="0" w:color="auto"/>
              <w:right w:val="single" w:sz="4" w:space="0" w:color="auto"/>
            </w:tcBorders>
            <w:shd w:val="clear" w:color="auto" w:fill="auto"/>
            <w:vAlign w:val="center"/>
          </w:tcPr>
          <w:p w:rsidR="0056572A" w:rsidRPr="00E74D68" w:rsidRDefault="0056572A" w:rsidP="00F11929">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07-018</w:t>
            </w:r>
          </w:p>
        </w:tc>
        <w:tc>
          <w:tcPr>
            <w:tcW w:w="5674" w:type="dxa"/>
            <w:gridSpan w:val="4"/>
            <w:tcBorders>
              <w:top w:val="nil"/>
              <w:left w:val="nil"/>
              <w:bottom w:val="single" w:sz="4" w:space="0" w:color="auto"/>
              <w:right w:val="single" w:sz="4" w:space="0" w:color="auto"/>
            </w:tcBorders>
            <w:shd w:val="clear" w:color="auto" w:fill="auto"/>
            <w:vAlign w:val="center"/>
          </w:tcPr>
          <w:p w:rsidR="0056572A" w:rsidRPr="00CC6EF2" w:rsidRDefault="0056572A" w:rsidP="00CC6EF2">
            <w:pPr>
              <w:pStyle w:val="ac"/>
              <w:rPr>
                <w:sz w:val="18"/>
                <w:szCs w:val="18"/>
                <w:lang w:eastAsia="ru-RU"/>
              </w:rPr>
            </w:pPr>
            <w:r w:rsidRPr="00CC6EF2">
              <w:rPr>
                <w:sz w:val="18"/>
                <w:szCs w:val="18"/>
                <w:lang w:eastAsia="ru-RU"/>
              </w:rPr>
              <w:t>CA-242 (поджелудочная железа, толстый кишечник, прямая кишка)</w:t>
            </w:r>
          </w:p>
        </w:tc>
        <w:tc>
          <w:tcPr>
            <w:tcW w:w="1843" w:type="dxa"/>
            <w:tcBorders>
              <w:top w:val="nil"/>
              <w:left w:val="nil"/>
              <w:bottom w:val="single" w:sz="4" w:space="0" w:color="auto"/>
              <w:right w:val="single" w:sz="4" w:space="0" w:color="auto"/>
            </w:tcBorders>
            <w:shd w:val="clear" w:color="auto" w:fill="auto"/>
            <w:vAlign w:val="center"/>
          </w:tcPr>
          <w:p w:rsidR="0056572A" w:rsidRPr="00BA4ECC" w:rsidRDefault="0056572A" w:rsidP="00F11929">
            <w:pPr>
              <w:spacing w:after="0" w:line="240" w:lineRule="auto"/>
              <w:rPr>
                <w:rFonts w:eastAsia="Times New Roman" w:cs="Times New Roman"/>
                <w:color w:val="000000"/>
                <w:sz w:val="18"/>
                <w:szCs w:val="18"/>
                <w:lang w:eastAsia="ru-RU"/>
              </w:rPr>
            </w:pPr>
            <w:r w:rsidRPr="00BA4ECC">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56572A" w:rsidRPr="00BA4ECC" w:rsidRDefault="0056572A" w:rsidP="00F11929">
            <w:pPr>
              <w:spacing w:after="0" w:line="240" w:lineRule="auto"/>
              <w:jc w:val="center"/>
              <w:rPr>
                <w:rFonts w:eastAsia="Times New Roman" w:cs="Times New Roman"/>
                <w:color w:val="000000"/>
                <w:sz w:val="18"/>
                <w:szCs w:val="18"/>
                <w:lang w:eastAsia="ru-RU"/>
              </w:rPr>
            </w:pPr>
            <w:r w:rsidRPr="00BA4ECC">
              <w:rPr>
                <w:rFonts w:eastAsia="Times New Roman" w:cs="Times New Roman"/>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tcPr>
          <w:p w:rsidR="0056572A" w:rsidRPr="00BA4ECC" w:rsidRDefault="00E74D68" w:rsidP="00BA4ECC">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870</w:t>
            </w:r>
          </w:p>
        </w:tc>
      </w:tr>
      <w:tr w:rsidR="0056572A" w:rsidRPr="008E3833" w:rsidTr="00FC2987">
        <w:trPr>
          <w:trHeight w:val="420"/>
        </w:trPr>
        <w:tc>
          <w:tcPr>
            <w:tcW w:w="10917"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56572A" w:rsidRPr="00E74D68" w:rsidRDefault="0056572A" w:rsidP="001A458F">
            <w:pPr>
              <w:spacing w:after="0" w:line="240" w:lineRule="auto"/>
              <w:jc w:val="center"/>
              <w:rPr>
                <w:rFonts w:eastAsia="Times New Roman" w:cs="Times New Roman"/>
                <w:b/>
                <w:bCs/>
                <w:color w:val="000000"/>
                <w:sz w:val="18"/>
                <w:szCs w:val="18"/>
                <w:lang w:eastAsia="ru-RU"/>
              </w:rPr>
            </w:pPr>
            <w:r w:rsidRPr="00E74D68">
              <w:rPr>
                <w:rFonts w:eastAsia="Times New Roman" w:cs="Times New Roman"/>
                <w:b/>
                <w:bCs/>
                <w:color w:val="000000"/>
                <w:sz w:val="18"/>
                <w:szCs w:val="18"/>
                <w:lang w:eastAsia="ru-RU"/>
              </w:rPr>
              <w:t>ИММУНОЛОГИЧЕСКИЕ ИССЛЕДОВАНИЯ</w:t>
            </w:r>
          </w:p>
        </w:tc>
      </w:tr>
      <w:tr w:rsidR="0056572A" w:rsidRPr="008E3833" w:rsidTr="00FC2987">
        <w:trPr>
          <w:trHeight w:val="417"/>
        </w:trPr>
        <w:tc>
          <w:tcPr>
            <w:tcW w:w="10917"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56572A" w:rsidRPr="00E74D68" w:rsidRDefault="0056572A" w:rsidP="001A458F">
            <w:pPr>
              <w:spacing w:after="0" w:line="240" w:lineRule="auto"/>
              <w:jc w:val="center"/>
              <w:rPr>
                <w:rFonts w:eastAsia="Times New Roman" w:cs="Times New Roman"/>
                <w:b/>
                <w:bCs/>
                <w:color w:val="000000"/>
                <w:sz w:val="18"/>
                <w:szCs w:val="18"/>
                <w:lang w:eastAsia="ru-RU"/>
              </w:rPr>
            </w:pPr>
            <w:r w:rsidRPr="00E74D68">
              <w:rPr>
                <w:rFonts w:eastAsia="Times New Roman" w:cs="Times New Roman"/>
                <w:b/>
                <w:bCs/>
                <w:color w:val="000000"/>
                <w:sz w:val="18"/>
                <w:szCs w:val="18"/>
                <w:lang w:eastAsia="ru-RU"/>
              </w:rPr>
              <w:t>Иммуноглобулины </w:t>
            </w:r>
          </w:p>
        </w:tc>
      </w:tr>
      <w:tr w:rsidR="0056572A"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08-001</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 xml:space="preserve">Суммарные иммуноглобулины A (IgA) в сыворотке (острый процесс)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7E24"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08-002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Суммарные иммуноглобулины M (IgM) в сыворотке (острый процесс)</w:t>
            </w:r>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7E24"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08-003</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Суммарные иммуноглобулины G (IgG) в сыворотке (хронический процесс)</w:t>
            </w:r>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7E24"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56572A" w:rsidRPr="00360CF9" w:rsidTr="006E6963">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740E"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08-004</w:t>
            </w:r>
          </w:p>
        </w:tc>
        <w:tc>
          <w:tcPr>
            <w:tcW w:w="5674" w:type="dxa"/>
            <w:gridSpan w:val="4"/>
            <w:tcBorders>
              <w:top w:val="nil"/>
              <w:left w:val="nil"/>
              <w:bottom w:val="single" w:sz="4" w:space="0" w:color="auto"/>
              <w:right w:val="single" w:sz="4" w:space="0" w:color="auto"/>
            </w:tcBorders>
            <w:shd w:val="clear" w:color="auto" w:fill="auto"/>
            <w:vAlign w:val="center"/>
            <w:hideMark/>
          </w:tcPr>
          <w:p w:rsidR="0088740E" w:rsidRPr="006E6963" w:rsidRDefault="0088740E" w:rsidP="001A458F">
            <w:pPr>
              <w:spacing w:after="0" w:line="240" w:lineRule="auto"/>
              <w:rPr>
                <w:rFonts w:eastAsia="Times New Roman" w:cs="Times New Roman"/>
                <w:color w:val="000000"/>
                <w:sz w:val="18"/>
                <w:szCs w:val="18"/>
                <w:lang w:eastAsia="ru-RU"/>
              </w:rPr>
            </w:pPr>
            <w:r w:rsidRPr="006E6963">
              <w:rPr>
                <w:rFonts w:eastAsia="Times New Roman" w:cs="Times New Roman"/>
                <w:color w:val="000000"/>
                <w:sz w:val="18"/>
                <w:szCs w:val="18"/>
                <w:lang w:eastAsia="ru-RU"/>
              </w:rPr>
              <w:t>Компоненты комплемента С3, С</w:t>
            </w:r>
            <w:proofErr w:type="gramStart"/>
            <w:r w:rsidRPr="006E6963">
              <w:rPr>
                <w:rFonts w:eastAsia="Times New Roman" w:cs="Times New Roman"/>
                <w:color w:val="000000"/>
                <w:sz w:val="18"/>
                <w:szCs w:val="18"/>
                <w:lang w:eastAsia="ru-RU"/>
              </w:rPr>
              <w:t>4</w:t>
            </w:r>
            <w:proofErr w:type="gramEnd"/>
            <w:r w:rsidRPr="006E6963">
              <w:rPr>
                <w:rFonts w:eastAsia="Times New Roman" w:cs="Times New Roman"/>
                <w:color w:val="000000"/>
                <w:sz w:val="18"/>
                <w:szCs w:val="18"/>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eastAsia="Times New Roman" w:cs="Times New Roman"/>
                <w:color w:val="000000"/>
                <w:sz w:val="18"/>
                <w:szCs w:val="18"/>
                <w:lang w:eastAsia="ru-RU"/>
              </w:rPr>
            </w:pPr>
            <w:r w:rsidRPr="006E6963">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6E6963" w:rsidP="001A458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475</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09-012</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Иммунограмма</w:t>
            </w:r>
          </w:p>
        </w:tc>
        <w:tc>
          <w:tcPr>
            <w:tcW w:w="1843" w:type="dxa"/>
            <w:tcBorders>
              <w:top w:val="nil"/>
              <w:left w:val="nil"/>
              <w:bottom w:val="single" w:sz="4" w:space="0" w:color="auto"/>
              <w:right w:val="single" w:sz="4" w:space="0" w:color="auto"/>
            </w:tcBorders>
            <w:shd w:val="clear" w:color="FFFFFF" w:fill="FFFFFF"/>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(ЭДТА)</w:t>
            </w:r>
          </w:p>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56572A" w:rsidRPr="0005163B">
              <w:rPr>
                <w:rFonts w:eastAsia="Times New Roman" w:cs="Times New Roman"/>
                <w:sz w:val="18"/>
                <w:szCs w:val="18"/>
                <w:lang w:eastAsia="ru-RU"/>
              </w:rPr>
              <w:t>400</w:t>
            </w:r>
          </w:p>
        </w:tc>
      </w:tr>
      <w:tr w:rsidR="0056572A" w:rsidRPr="00360CF9"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09-012.1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Иммунограмма (клеточный иммунитет)</w:t>
            </w:r>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2550</w:t>
            </w:r>
          </w:p>
        </w:tc>
      </w:tr>
      <w:tr w:rsidR="0056572A" w:rsidRPr="00360CF9" w:rsidTr="00FC2987">
        <w:trPr>
          <w:trHeight w:val="61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t>09-012.2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Иммунограмма (гуморальный иммунитет) IgA, IgM, IgG, Ig</w:t>
            </w:r>
            <w:proofErr w:type="gramStart"/>
            <w:r w:rsidRPr="0005163B">
              <w:rPr>
                <w:rFonts w:eastAsia="Times New Roman" w:cs="Times New Roman"/>
                <w:color w:val="000000"/>
                <w:sz w:val="18"/>
                <w:szCs w:val="18"/>
                <w:lang w:eastAsia="ru-RU"/>
              </w:rPr>
              <w:t>Е</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845</w:t>
            </w:r>
          </w:p>
        </w:tc>
      </w:tr>
      <w:tr w:rsidR="0056572A" w:rsidRPr="00360CF9" w:rsidTr="00FC2987">
        <w:trPr>
          <w:trHeight w:val="57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eastAsia="Times New Roman" w:cs="Times New Roman"/>
                <w:color w:val="000000"/>
                <w:sz w:val="18"/>
                <w:szCs w:val="18"/>
                <w:lang w:eastAsia="ru-RU"/>
              </w:rPr>
            </w:pPr>
            <w:r w:rsidRPr="00E74D68">
              <w:rPr>
                <w:rFonts w:eastAsia="Times New Roman" w:cs="Times New Roman"/>
                <w:color w:val="000000"/>
                <w:sz w:val="18"/>
                <w:szCs w:val="18"/>
                <w:lang w:eastAsia="ru-RU"/>
              </w:rPr>
              <w:lastRenderedPageBreak/>
              <w:t>09-011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Циркулирующие иммунные комплексы / ЦИК</w:t>
            </w:r>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w:t>
            </w:r>
            <w:r w:rsidR="0056572A" w:rsidRPr="0005163B">
              <w:rPr>
                <w:rFonts w:eastAsia="Times New Roman" w:cs="Times New Roman"/>
                <w:sz w:val="18"/>
                <w:szCs w:val="18"/>
                <w:lang w:eastAsia="ru-RU"/>
              </w:rPr>
              <w:t>0</w:t>
            </w:r>
          </w:p>
        </w:tc>
      </w:tr>
      <w:tr w:rsidR="0056572A" w:rsidRPr="008E3833" w:rsidTr="00FC2987">
        <w:trPr>
          <w:trHeight w:val="496"/>
        </w:trPr>
        <w:tc>
          <w:tcPr>
            <w:tcW w:w="10917"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56572A" w:rsidRPr="00E74D68" w:rsidRDefault="0056572A" w:rsidP="001A458F">
            <w:pPr>
              <w:spacing w:after="0" w:line="240" w:lineRule="auto"/>
              <w:jc w:val="center"/>
              <w:rPr>
                <w:rFonts w:ascii="Calibri" w:eastAsia="Times New Roman" w:hAnsi="Calibri" w:cs="Times New Roman"/>
                <w:b/>
                <w:sz w:val="18"/>
                <w:szCs w:val="18"/>
                <w:lang w:eastAsia="ru-RU"/>
              </w:rPr>
            </w:pPr>
            <w:r w:rsidRPr="00E74D68">
              <w:rPr>
                <w:rFonts w:ascii="Calibri" w:eastAsia="Times New Roman" w:hAnsi="Calibri" w:cs="Times New Roman"/>
                <w:b/>
                <w:bCs/>
                <w:color w:val="000000"/>
                <w:sz w:val="18"/>
                <w:szCs w:val="18"/>
                <w:lang w:eastAsia="ru-RU"/>
              </w:rPr>
              <w:t>АУТОИММУННЫЕ АНТИТЕЛА</w:t>
            </w:r>
          </w:p>
        </w:tc>
      </w:tr>
      <w:tr w:rsidR="0056572A" w:rsidRPr="008E3833" w:rsidTr="00FC2987">
        <w:trPr>
          <w:trHeight w:val="930"/>
        </w:trPr>
        <w:tc>
          <w:tcPr>
            <w:tcW w:w="989" w:type="dxa"/>
            <w:tcBorders>
              <w:top w:val="nil"/>
              <w:left w:val="single" w:sz="4" w:space="0" w:color="auto"/>
              <w:bottom w:val="single" w:sz="4" w:space="0" w:color="auto"/>
              <w:right w:val="single" w:sz="4" w:space="0" w:color="auto"/>
            </w:tcBorders>
            <w:shd w:val="clear" w:color="auto" w:fill="auto"/>
            <w:vAlign w:val="center"/>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09-032</w:t>
            </w:r>
          </w:p>
        </w:tc>
        <w:tc>
          <w:tcPr>
            <w:tcW w:w="5674" w:type="dxa"/>
            <w:gridSpan w:val="4"/>
            <w:tcBorders>
              <w:top w:val="nil"/>
              <w:left w:val="nil"/>
              <w:bottom w:val="single" w:sz="4" w:space="0" w:color="auto"/>
              <w:right w:val="single" w:sz="4" w:space="0" w:color="auto"/>
            </w:tcBorders>
            <w:shd w:val="clear" w:color="auto" w:fill="auto"/>
            <w:vAlign w:val="center"/>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proofErr w:type="gramStart"/>
            <w:r w:rsidRPr="0005163B">
              <w:rPr>
                <w:rFonts w:ascii="Calibri" w:eastAsia="Times New Roman" w:hAnsi="Calibri" w:cs="Times New Roman"/>
                <w:color w:val="000000"/>
                <w:sz w:val="18"/>
                <w:szCs w:val="18"/>
                <w:lang w:eastAsia="ru-RU"/>
              </w:rPr>
              <w:t>ANA-профиль (16 показателей: nRNP/Sm, Sm, RNP 70 -A -C, SS-A, Ro-52, SS-B, Scl-70, PM-Scl, Jo-1, CENP B, PCNA, dsDNA, Нуклеосомы, Гистоны, Rib.</w:t>
            </w:r>
            <w:proofErr w:type="gramEnd"/>
            <w:r w:rsidRPr="0005163B">
              <w:rPr>
                <w:rFonts w:ascii="Calibri" w:eastAsia="Times New Roman" w:hAnsi="Calibri" w:cs="Times New Roman"/>
                <w:color w:val="000000"/>
                <w:sz w:val="18"/>
                <w:szCs w:val="18"/>
                <w:lang w:eastAsia="ru-RU"/>
              </w:rPr>
              <w:t xml:space="preserve"> </w:t>
            </w:r>
            <w:proofErr w:type="gramStart"/>
            <w:r w:rsidRPr="0005163B">
              <w:rPr>
                <w:rFonts w:ascii="Calibri" w:eastAsia="Times New Roman" w:hAnsi="Calibri" w:cs="Times New Roman"/>
                <w:color w:val="000000"/>
                <w:sz w:val="18"/>
                <w:szCs w:val="18"/>
                <w:lang w:eastAsia="ru-RU"/>
              </w:rPr>
              <w:t>P-Protein, AMA-M2, БлотАнализ)</w:t>
            </w:r>
            <w:proofErr w:type="gramEnd"/>
          </w:p>
        </w:tc>
        <w:tc>
          <w:tcPr>
            <w:tcW w:w="1843" w:type="dxa"/>
            <w:tcBorders>
              <w:top w:val="nil"/>
              <w:left w:val="nil"/>
              <w:bottom w:val="single" w:sz="4" w:space="0" w:color="auto"/>
              <w:right w:val="single" w:sz="4" w:space="0" w:color="auto"/>
            </w:tcBorders>
            <w:shd w:val="clear" w:color="auto" w:fill="auto"/>
            <w:vAlign w:val="center"/>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3850</w:t>
            </w:r>
          </w:p>
        </w:tc>
      </w:tr>
      <w:tr w:rsidR="0056572A" w:rsidRPr="008E3833"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09-034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Диагностика полимиозита (антитела к антигенам Мi-2, Ku, Pm-Scl, антисинтетазные антитела (Jo-1, PL-7, PL-12))</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4250</w:t>
            </w:r>
          </w:p>
        </w:tc>
      </w:tr>
      <w:tr w:rsidR="0056572A" w:rsidRPr="008E3833" w:rsidTr="00FC2987">
        <w:trPr>
          <w:trHeight w:val="49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09-001</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Антитела к спермальным антигенам / Антиспермальные антитела диагностика бесплодия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650</w:t>
            </w:r>
          </w:p>
        </w:tc>
      </w:tr>
      <w:tr w:rsidR="0056572A" w:rsidRPr="008E3833"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09-002</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Антитела к ткани яичника Ig A,M,G / Антиовариальные антитела  диагностика бесплодия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1040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09-003</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Антитела к фосфолипидам / Антифосфолипидные антитела IgM диагностика антифосфолипидного синдрома</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725</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Антитела к фосфолипидам / Антифосфолипидные антитела IgG  диагностика антифосфолипидного синдрома</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725</w:t>
            </w:r>
          </w:p>
        </w:tc>
      </w:tr>
      <w:tr w:rsidR="0056572A" w:rsidRPr="008E3833"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773EB"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Антитела к кардиолипину / Кардиолипиновые антитела IgM / IgG диагностика антифосфолипидного синдрома</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4773EB" w:rsidP="001A458F">
            <w:pPr>
              <w:spacing w:after="0" w:line="240" w:lineRule="auto"/>
              <w:jc w:val="center"/>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12</w:t>
            </w:r>
            <w:r w:rsidR="00091970">
              <w:rPr>
                <w:rFonts w:ascii="Calibri" w:eastAsia="Times New Roman" w:hAnsi="Calibri" w:cs="Times New Roman"/>
                <w:sz w:val="18"/>
                <w:szCs w:val="18"/>
                <w:lang w:eastAsia="ru-RU"/>
              </w:rPr>
              <w:t>50</w:t>
            </w:r>
          </w:p>
        </w:tc>
      </w:tr>
      <w:tr w:rsidR="0056572A" w:rsidRPr="008E3833" w:rsidTr="00FC2987">
        <w:trPr>
          <w:trHeight w:val="465"/>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09-008</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56572A" w:rsidRPr="003904A2" w:rsidRDefault="0056572A" w:rsidP="001A458F">
            <w:pPr>
              <w:spacing w:after="0" w:line="240" w:lineRule="auto"/>
              <w:rPr>
                <w:rFonts w:ascii="Calibri" w:eastAsia="Times New Roman" w:hAnsi="Calibri" w:cs="Times New Roman"/>
                <w:color w:val="000000"/>
                <w:sz w:val="18"/>
                <w:szCs w:val="18"/>
                <w:lang w:eastAsia="ru-RU"/>
              </w:rPr>
            </w:pPr>
            <w:r w:rsidRPr="003904A2">
              <w:rPr>
                <w:rFonts w:ascii="Calibri" w:eastAsia="Times New Roman" w:hAnsi="Calibri" w:cs="Times New Roman"/>
                <w:color w:val="000000"/>
                <w:sz w:val="18"/>
                <w:szCs w:val="18"/>
                <w:lang w:eastAsia="ru-RU"/>
              </w:rPr>
              <w:t>Антитела к циклическому цитруллинированному пептиду (АЦЦП) ревматоидная панель</w:t>
            </w:r>
          </w:p>
        </w:tc>
        <w:tc>
          <w:tcPr>
            <w:tcW w:w="1843" w:type="dxa"/>
            <w:tcBorders>
              <w:top w:val="nil"/>
              <w:left w:val="nil"/>
              <w:bottom w:val="single" w:sz="4" w:space="0" w:color="auto"/>
              <w:right w:val="single" w:sz="4" w:space="0" w:color="auto"/>
            </w:tcBorders>
            <w:shd w:val="clear" w:color="000000" w:fill="FFFFFF"/>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1200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09-009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904A2" w:rsidRDefault="0056572A" w:rsidP="001A458F">
            <w:pPr>
              <w:spacing w:after="0" w:line="240" w:lineRule="auto"/>
              <w:rPr>
                <w:rFonts w:ascii="Calibri" w:eastAsia="Times New Roman" w:hAnsi="Calibri" w:cs="Times New Roman"/>
                <w:color w:val="000000"/>
                <w:sz w:val="18"/>
                <w:szCs w:val="18"/>
                <w:lang w:eastAsia="ru-RU"/>
              </w:rPr>
            </w:pPr>
            <w:r w:rsidRPr="003904A2">
              <w:rPr>
                <w:rFonts w:ascii="Calibri" w:eastAsia="Times New Roman" w:hAnsi="Calibri" w:cs="Times New Roman"/>
                <w:color w:val="000000"/>
                <w:sz w:val="18"/>
                <w:szCs w:val="18"/>
                <w:lang w:eastAsia="ru-RU"/>
              </w:rPr>
              <w:t xml:space="preserve">Антитела </w:t>
            </w:r>
            <w:r w:rsidRPr="003904A2">
              <w:rPr>
                <w:rFonts w:ascii="Calibri" w:eastAsia="Times New Roman" w:hAnsi="Calibri" w:cs="Times New Roman"/>
                <w:color w:val="000000"/>
                <w:sz w:val="18"/>
                <w:szCs w:val="18"/>
                <w:lang w:val="en-US" w:eastAsia="ru-RU"/>
              </w:rPr>
              <w:t>IgG</w:t>
            </w:r>
            <w:r w:rsidRPr="003904A2">
              <w:rPr>
                <w:rFonts w:ascii="Calibri" w:eastAsia="Times New Roman" w:hAnsi="Calibri" w:cs="Times New Roman"/>
                <w:color w:val="000000"/>
                <w:sz w:val="18"/>
                <w:szCs w:val="18"/>
                <w:lang w:eastAsia="ru-RU"/>
              </w:rPr>
              <w:t xml:space="preserve">  к двуспиральной (нативной) ДНК / anti-dsDNA диагностика аутоиммунных заболеваний соединительной ткани</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45</w:t>
            </w:r>
            <w:r w:rsidR="0056572A" w:rsidRPr="008E3833">
              <w:rPr>
                <w:rFonts w:ascii="Calibri" w:eastAsia="Times New Roman" w:hAnsi="Calibri" w:cs="Times New Roman"/>
                <w:sz w:val="18"/>
                <w:szCs w:val="18"/>
                <w:lang w:eastAsia="ru-RU"/>
              </w:rPr>
              <w:t>0</w:t>
            </w:r>
          </w:p>
        </w:tc>
      </w:tr>
      <w:tr w:rsidR="0056572A" w:rsidRPr="008E3833"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09-010</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281088" w:rsidRDefault="000244D5" w:rsidP="0028108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fldChar w:fldCharType="begin"/>
            </w:r>
            <w:r w:rsidR="0056572A" w:rsidRPr="00281088">
              <w:rPr>
                <w:rFonts w:ascii="Calibri" w:eastAsia="Times New Roman" w:hAnsi="Calibri" w:cs="Times New Roman"/>
                <w:color w:val="000000"/>
                <w:sz w:val="18"/>
                <w:szCs w:val="18"/>
                <w:lang w:eastAsia="ru-RU"/>
              </w:rPr>
              <w:instrText xml:space="preserve"> LINK Excel.Sheet.12 "C:\\Users\\boa\\Desktop\\прайсы аутсорсеров\\прайс-лист гемотест.xlsx" "TDSheet!R1233C3" \a \f 4 \h </w:instrText>
            </w:r>
            <w:r w:rsidR="0056572A">
              <w:rPr>
                <w:rFonts w:ascii="Calibri" w:eastAsia="Times New Roman" w:hAnsi="Calibri" w:cs="Times New Roman"/>
                <w:color w:val="000000"/>
                <w:sz w:val="18"/>
                <w:szCs w:val="18"/>
                <w:lang w:eastAsia="ru-RU"/>
              </w:rPr>
              <w:instrText xml:space="preserve"> \* MERGEFORMAT </w:instrText>
            </w:r>
            <w:r>
              <w:rPr>
                <w:rFonts w:ascii="Calibri" w:eastAsia="Times New Roman" w:hAnsi="Calibri" w:cs="Times New Roman"/>
                <w:color w:val="000000"/>
                <w:sz w:val="18"/>
                <w:szCs w:val="18"/>
                <w:lang w:eastAsia="ru-RU"/>
              </w:rPr>
              <w:fldChar w:fldCharType="separate"/>
            </w:r>
            <w:proofErr w:type="gramStart"/>
            <w:r w:rsidR="0056572A" w:rsidRPr="00281088">
              <w:rPr>
                <w:rFonts w:ascii="Calibri" w:eastAsia="Times New Roman" w:hAnsi="Calibri" w:cs="Times New Roman"/>
                <w:color w:val="000000"/>
                <w:sz w:val="18"/>
                <w:szCs w:val="18"/>
                <w:lang w:eastAsia="ru-RU"/>
              </w:rPr>
              <w:t>Антинуклеарные АТ (ANA  кол.</w:t>
            </w:r>
            <w:proofErr w:type="gramEnd"/>
            <w:r w:rsidR="0056572A" w:rsidRPr="00281088">
              <w:rPr>
                <w:rFonts w:ascii="Calibri" w:eastAsia="Times New Roman" w:hAnsi="Calibri" w:cs="Times New Roman"/>
                <w:color w:val="000000"/>
                <w:sz w:val="18"/>
                <w:szCs w:val="18"/>
                <w:lang w:eastAsia="ru-RU"/>
              </w:rPr>
              <w:t xml:space="preserve"> </w:t>
            </w:r>
            <w:proofErr w:type="gramStart"/>
            <w:r w:rsidR="0056572A" w:rsidRPr="00281088">
              <w:rPr>
                <w:rFonts w:ascii="Calibri" w:eastAsia="Times New Roman" w:hAnsi="Calibri" w:cs="Times New Roman"/>
                <w:color w:val="000000"/>
                <w:sz w:val="18"/>
                <w:szCs w:val="18"/>
                <w:lang w:eastAsia="ru-RU"/>
              </w:rPr>
              <w:t>IgG) / Антиядерные антитела</w:t>
            </w:r>
            <w:proofErr w:type="gramEnd"/>
          </w:p>
          <w:p w:rsidR="0056572A" w:rsidRPr="008E3833" w:rsidRDefault="000244D5" w:rsidP="0028108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fldChar w:fldCharType="end"/>
            </w:r>
            <w:r w:rsidR="0056572A" w:rsidRPr="008E3833">
              <w:rPr>
                <w:rFonts w:ascii="Calibri" w:eastAsia="Times New Roman" w:hAnsi="Calibri" w:cs="Times New Roman"/>
                <w:color w:val="000000"/>
                <w:sz w:val="18"/>
                <w:szCs w:val="18"/>
                <w:lang w:eastAsia="ru-RU"/>
              </w:rPr>
              <w:t>диагностика аутоиммунных заболеваний соединительной ткани</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DB0E91" w:rsidP="001A458F">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д</w:t>
            </w:r>
            <w:r w:rsidR="00B26336">
              <w:rPr>
                <w:rFonts w:ascii="Calibri" w:eastAsia="Times New Roman" w:hAnsi="Calibri" w:cs="Times New Roman"/>
                <w:color w:val="000000"/>
                <w:sz w:val="18"/>
                <w:szCs w:val="18"/>
                <w:lang w:eastAsia="ru-RU"/>
              </w:rPr>
              <w:t>о 10</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7</w:t>
            </w:r>
            <w:r w:rsidR="0056572A" w:rsidRPr="0005163B">
              <w:rPr>
                <w:rFonts w:ascii="Calibri" w:eastAsia="Times New Roman" w:hAnsi="Calibri" w:cs="Times New Roman"/>
                <w:sz w:val="18"/>
                <w:szCs w:val="18"/>
                <w:lang w:eastAsia="ru-RU"/>
              </w:rPr>
              <w:t xml:space="preserve">50 </w:t>
            </w:r>
          </w:p>
        </w:tc>
      </w:tr>
      <w:tr w:rsidR="0056572A" w:rsidRPr="008E3833" w:rsidTr="00FC2987">
        <w:trPr>
          <w:trHeight w:val="51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Глютаминокислая декарбоксилаза (GAD</w:t>
            </w:r>
            <w:proofErr w:type="gramStart"/>
            <w:r w:rsidRPr="008E3833">
              <w:rPr>
                <w:rFonts w:ascii="Calibri" w:eastAsia="Times New Roman" w:hAnsi="Calibri" w:cs="Times New Roman"/>
                <w:color w:val="000000"/>
                <w:sz w:val="18"/>
                <w:szCs w:val="18"/>
                <w:lang w:eastAsia="ru-RU"/>
              </w:rPr>
              <w:t>А</w:t>
            </w:r>
            <w:proofErr w:type="gramEnd"/>
            <w:r w:rsidRPr="008E3833">
              <w:rPr>
                <w:rFonts w:ascii="Calibri" w:eastAsia="Times New Roman" w:hAnsi="Calibri" w:cs="Times New Roman"/>
                <w:color w:val="000000"/>
                <w:sz w:val="18"/>
                <w:szCs w:val="18"/>
                <w:lang w:eastAsia="ru-RU"/>
              </w:rPr>
              <w:t>), антитела IgG диагностика сахарного диабета  Iтипа</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2250</w:t>
            </w:r>
          </w:p>
        </w:tc>
      </w:tr>
      <w:tr w:rsidR="0056572A" w:rsidRPr="008E3833"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FE3313"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09-015</w:t>
            </w:r>
          </w:p>
        </w:tc>
        <w:tc>
          <w:tcPr>
            <w:tcW w:w="5674" w:type="dxa"/>
            <w:gridSpan w:val="4"/>
            <w:tcBorders>
              <w:top w:val="nil"/>
              <w:left w:val="nil"/>
              <w:bottom w:val="single" w:sz="4" w:space="0" w:color="auto"/>
              <w:right w:val="single" w:sz="4" w:space="0" w:color="auto"/>
            </w:tcBorders>
            <w:shd w:val="clear" w:color="auto" w:fill="auto"/>
            <w:vAlign w:val="center"/>
            <w:hideMark/>
          </w:tcPr>
          <w:p w:rsidR="00FE3313" w:rsidRPr="006E6963" w:rsidRDefault="00FE3313" w:rsidP="001A458F">
            <w:pPr>
              <w:spacing w:after="0" w:line="240" w:lineRule="auto"/>
              <w:rPr>
                <w:rFonts w:ascii="Calibri" w:eastAsia="Times New Roman" w:hAnsi="Calibri" w:cs="Times New Roman"/>
                <w:color w:val="000000"/>
                <w:sz w:val="18"/>
                <w:szCs w:val="18"/>
                <w:lang w:eastAsia="ru-RU"/>
              </w:rPr>
            </w:pPr>
            <w:proofErr w:type="gramStart"/>
            <w:r w:rsidRPr="006E6963">
              <w:rPr>
                <w:rFonts w:ascii="Calibri" w:eastAsia="Times New Roman" w:hAnsi="Calibri" w:cs="Times New Roman"/>
                <w:color w:val="000000"/>
                <w:sz w:val="18"/>
                <w:szCs w:val="18"/>
                <w:lang w:eastAsia="ru-RU"/>
              </w:rPr>
              <w:t>АТ к митохондриям (кол.</w:t>
            </w:r>
            <w:proofErr w:type="gramEnd"/>
            <w:r w:rsidRPr="006E6963">
              <w:rPr>
                <w:rFonts w:ascii="Calibri" w:eastAsia="Times New Roman" w:hAnsi="Calibri" w:cs="Times New Roman"/>
                <w:color w:val="000000"/>
                <w:sz w:val="18"/>
                <w:szCs w:val="18"/>
                <w:lang w:eastAsia="ru-RU"/>
              </w:rPr>
              <w:t xml:space="preserve"> </w:t>
            </w:r>
            <w:proofErr w:type="gramStart"/>
            <w:r w:rsidRPr="006E6963">
              <w:rPr>
                <w:rFonts w:ascii="Calibri" w:eastAsia="Times New Roman" w:hAnsi="Calibri" w:cs="Times New Roman"/>
                <w:color w:val="000000"/>
                <w:sz w:val="18"/>
                <w:szCs w:val="18"/>
                <w:lang w:eastAsia="ru-RU"/>
              </w:rPr>
              <w:t>IgG)</w:t>
            </w:r>
            <w:r w:rsidR="006E6963">
              <w:rPr>
                <w:rFonts w:ascii="Calibri" w:eastAsia="Times New Roman" w:hAnsi="Calibri" w:cs="Times New Roman"/>
                <w:color w:val="000000"/>
                <w:sz w:val="18"/>
                <w:szCs w:val="18"/>
                <w:lang w:eastAsia="ru-RU"/>
              </w:rPr>
              <w:t xml:space="preserve"> </w:t>
            </w:r>
            <w:proofErr w:type="gramEnd"/>
          </w:p>
          <w:p w:rsidR="00FE3313"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диагностика первичного биллиарного цирроза</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6E6963" w:rsidP="001A458F">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1650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Глад</w:t>
            </w:r>
            <w:r w:rsidRPr="0005163B">
              <w:rPr>
                <w:rFonts w:ascii="Calibri" w:eastAsia="Times New Roman" w:hAnsi="Calibri" w:cs="Times New Roman"/>
                <w:color w:val="000000"/>
                <w:sz w:val="18"/>
                <w:szCs w:val="18"/>
                <w:lang w:eastAsia="ru-RU"/>
              </w:rPr>
              <w:t>кая мускулатура, антитела (ASMA</w:t>
            </w:r>
            <w:r w:rsidRPr="008E3833">
              <w:rPr>
                <w:rFonts w:ascii="Calibri" w:eastAsia="Times New Roman" w:hAnsi="Calibri" w:cs="Times New Roman"/>
                <w:color w:val="000000"/>
                <w:sz w:val="18"/>
                <w:szCs w:val="18"/>
                <w:lang w:eastAsia="ru-RU"/>
              </w:rPr>
              <w:t>) маркер аутоиммунного гепатита</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09-017</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Антитела к микросомальной фракции печени и почек (анти-</w:t>
            </w:r>
            <w:proofErr w:type="gramStart"/>
            <w:r w:rsidRPr="0005163B">
              <w:rPr>
                <w:rFonts w:ascii="Calibri" w:eastAsia="Times New Roman" w:hAnsi="Calibri" w:cs="Times New Roman"/>
                <w:color w:val="000000"/>
                <w:sz w:val="18"/>
                <w:szCs w:val="18"/>
                <w:lang w:eastAsia="ru-RU"/>
              </w:rPr>
              <w:t>LKM</w:t>
            </w:r>
            <w:proofErr w:type="gramEnd"/>
            <w:r w:rsidRPr="0005163B">
              <w:rPr>
                <w:rFonts w:ascii="Calibri" w:eastAsia="Times New Roman" w:hAnsi="Calibri"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1450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09-018</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Скрининг аутоиммунного поражения печени (Антитела к митохондриям (AMA), Антитела к микросомальной фракции печени и почек (анти-</w:t>
            </w:r>
            <w:proofErr w:type="gramStart"/>
            <w:r w:rsidRPr="0005163B">
              <w:rPr>
                <w:rFonts w:ascii="Calibri" w:eastAsia="Times New Roman" w:hAnsi="Calibri" w:cs="Times New Roman"/>
                <w:color w:val="000000"/>
                <w:sz w:val="18"/>
                <w:szCs w:val="18"/>
                <w:lang w:eastAsia="ru-RU"/>
              </w:rPr>
              <w:t>LKM</w:t>
            </w:r>
            <w:proofErr w:type="gramEnd"/>
            <w:r w:rsidRPr="0005163B">
              <w:rPr>
                <w:rFonts w:ascii="Calibri" w:eastAsia="Times New Roman" w:hAnsi="Calibri" w:cs="Times New Roman"/>
                <w:color w:val="000000"/>
                <w:sz w:val="18"/>
                <w:szCs w:val="18"/>
                <w:lang w:eastAsia="ru-RU"/>
              </w:rPr>
              <w:t>), Антитела к париетальным (обкладочным) клеткам желудка, Антитела к гладким мышцам, Антинуклеарный фактор на HEp-2-клетках)</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3</w:t>
            </w:r>
            <w:r w:rsidR="0056572A" w:rsidRPr="0005163B">
              <w:rPr>
                <w:rFonts w:ascii="Calibri" w:eastAsia="Times New Roman" w:hAnsi="Calibri" w:cs="Times New Roman"/>
                <w:sz w:val="18"/>
                <w:szCs w:val="18"/>
                <w:lang w:eastAsia="ru-RU"/>
              </w:rPr>
              <w:t>400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09-019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Антитела к антигенам аутоиммунных заболеваний печени (антитела к микросомам печени-почек 1 типа (LKM-1), пируват-декарбоксилазному комплексу митохондрий (PDC/М</w:t>
            </w:r>
            <w:proofErr w:type="gramStart"/>
            <w:r w:rsidRPr="0005163B">
              <w:rPr>
                <w:rFonts w:ascii="Calibri" w:eastAsia="Times New Roman" w:hAnsi="Calibri" w:cs="Times New Roman"/>
                <w:color w:val="000000"/>
                <w:sz w:val="18"/>
                <w:szCs w:val="18"/>
                <w:lang w:eastAsia="ru-RU"/>
              </w:rPr>
              <w:t>2</w:t>
            </w:r>
            <w:proofErr w:type="gramEnd"/>
            <w:r w:rsidRPr="0005163B">
              <w:rPr>
                <w:rFonts w:ascii="Calibri" w:eastAsia="Times New Roman" w:hAnsi="Calibri" w:cs="Times New Roman"/>
                <w:color w:val="000000"/>
                <w:sz w:val="18"/>
                <w:szCs w:val="18"/>
                <w:lang w:eastAsia="ru-RU"/>
              </w:rPr>
              <w:t>), цитозольному антигену (LC-1) и растворимому антигену печени (SLA/LP))</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420</w:t>
            </w:r>
            <w:r w:rsidR="0056572A" w:rsidRPr="0005163B">
              <w:rPr>
                <w:rFonts w:ascii="Calibri" w:eastAsia="Times New Roman" w:hAnsi="Calibri" w:cs="Times New Roman"/>
                <w:sz w:val="18"/>
                <w:szCs w:val="18"/>
                <w:lang w:eastAsia="ru-RU"/>
              </w:rPr>
              <w:t>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09-020</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Развернутая серология аутоиммунных заболеваний печени (Антитела к митохондриям (AMA), Антитела к микросомальной фракции печени и почек (анти-LKM), Антитела к париетальным (обкладочным) клеткам желудка, Антитела к гладким мышцам, Антинуклеарный фактор на HEp-2-клетках, Антитела к антигенам аутоиммунных заболеваний печени (антитела к микросомам печени-почек 1 типа (LKM-1), пируват-декарбоксилазному комплексу митохондрий (PDC/М</w:t>
            </w:r>
            <w:proofErr w:type="gramStart"/>
            <w:r w:rsidRPr="0005163B">
              <w:rPr>
                <w:rFonts w:ascii="Calibri" w:eastAsia="Times New Roman" w:hAnsi="Calibri" w:cs="Times New Roman"/>
                <w:color w:val="000000"/>
                <w:sz w:val="18"/>
                <w:szCs w:val="18"/>
                <w:lang w:eastAsia="ru-RU"/>
              </w:rPr>
              <w:t>2</w:t>
            </w:r>
            <w:proofErr w:type="gramEnd"/>
            <w:r w:rsidRPr="0005163B">
              <w:rPr>
                <w:rFonts w:ascii="Calibri" w:eastAsia="Times New Roman" w:hAnsi="Calibri" w:cs="Times New Roman"/>
                <w:color w:val="000000"/>
                <w:sz w:val="18"/>
                <w:szCs w:val="18"/>
                <w:lang w:eastAsia="ru-RU"/>
              </w:rPr>
              <w:t>), цитозольному антигену (LC-1) и растворимому антигену печени (SLA/LP))</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55</w:t>
            </w:r>
            <w:r w:rsidR="0056572A" w:rsidRPr="0005163B">
              <w:rPr>
                <w:rFonts w:ascii="Calibri" w:eastAsia="Times New Roman" w:hAnsi="Calibri" w:cs="Times New Roman"/>
                <w:sz w:val="18"/>
                <w:szCs w:val="18"/>
                <w:lang w:eastAsia="ru-RU"/>
              </w:rPr>
              <w:t>00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антитела к Миокарду</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C55AC3" w:rsidP="001A458F">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д</w:t>
            </w:r>
            <w:r w:rsidR="0056572A" w:rsidRPr="0005163B">
              <w:rPr>
                <w:rFonts w:ascii="Calibri" w:eastAsia="Times New Roman" w:hAnsi="Calibri" w:cs="Times New Roman"/>
                <w:color w:val="000000"/>
                <w:sz w:val="18"/>
                <w:szCs w:val="18"/>
                <w:lang w:eastAsia="ru-RU"/>
              </w:rPr>
              <w:t>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1450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Односпиральная ДНК (ANA-Screen), антитела 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1450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09-023</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proofErr w:type="gramStart"/>
            <w:r w:rsidRPr="0005163B">
              <w:rPr>
                <w:rFonts w:ascii="Calibri" w:eastAsia="Times New Roman" w:hAnsi="Calibri" w:cs="Times New Roman"/>
                <w:color w:val="000000"/>
                <w:sz w:val="18"/>
                <w:szCs w:val="18"/>
                <w:lang w:eastAsia="ru-RU"/>
              </w:rPr>
              <w:t>Диагностика гранулематозных васкулитов (Антинуклеарный фактор на HEp-2-клетках, Антитела к цитоплазме нейтрофилов, IgG (с определением типа свечения)</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C55AC3" w:rsidP="001A458F">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д</w:t>
            </w:r>
            <w:r w:rsidR="0056572A" w:rsidRPr="0005163B">
              <w:rPr>
                <w:rFonts w:ascii="Calibri" w:eastAsia="Times New Roman" w:hAnsi="Calibri" w:cs="Times New Roman"/>
                <w:color w:val="000000"/>
                <w:sz w:val="18"/>
                <w:szCs w:val="18"/>
                <w:lang w:eastAsia="ru-RU"/>
              </w:rPr>
              <w:t>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345</w:t>
            </w:r>
            <w:r w:rsidR="0056572A" w:rsidRPr="0005163B">
              <w:rPr>
                <w:rFonts w:ascii="Calibri" w:eastAsia="Times New Roman" w:hAnsi="Calibri" w:cs="Times New Roman"/>
                <w:sz w:val="18"/>
                <w:szCs w:val="18"/>
                <w:lang w:eastAsia="ru-RU"/>
              </w:rPr>
              <w:t>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773EB"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Глиадин, антитела IgG   диагностика целиакии</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jc w:val="center"/>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773EB" w:rsidRPr="00E74D68" w:rsidRDefault="0056572A" w:rsidP="001A458F">
            <w:pPr>
              <w:spacing w:after="0" w:line="240" w:lineRule="auto"/>
              <w:rPr>
                <w:rFonts w:ascii="Calibri" w:eastAsia="Times New Roman" w:hAnsi="Calibri" w:cs="Times New Roman"/>
                <w:color w:val="000000"/>
                <w:sz w:val="18"/>
                <w:szCs w:val="18"/>
                <w:lang w:eastAsia="ru-RU"/>
              </w:rPr>
            </w:pPr>
            <w:r w:rsidRPr="00E74D68">
              <w:rPr>
                <w:rFonts w:ascii="Calibri" w:eastAsia="Times New Roman" w:hAnsi="Calibri" w:cs="Times New Roman"/>
                <w:color w:val="000000"/>
                <w:sz w:val="18"/>
                <w:szCs w:val="18"/>
                <w:lang w:eastAsia="ru-RU"/>
              </w:rPr>
              <w:t>09-025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Глиадин, антитела Ig</w:t>
            </w:r>
            <w:proofErr w:type="gramStart"/>
            <w:r w:rsidRPr="006E6963">
              <w:rPr>
                <w:rFonts w:ascii="Calibri" w:eastAsia="Times New Roman" w:hAnsi="Calibri" w:cs="Times New Roman"/>
                <w:color w:val="000000"/>
                <w:sz w:val="18"/>
                <w:szCs w:val="18"/>
                <w:lang w:eastAsia="ru-RU"/>
              </w:rPr>
              <w:t>А</w:t>
            </w:r>
            <w:proofErr w:type="gramEnd"/>
            <w:r w:rsidRPr="006E6963">
              <w:rPr>
                <w:rFonts w:ascii="Calibri" w:eastAsia="Times New Roman" w:hAnsi="Calibri" w:cs="Times New Roman"/>
                <w:color w:val="000000"/>
                <w:sz w:val="18"/>
                <w:szCs w:val="18"/>
                <w:lang w:eastAsia="ru-RU"/>
              </w:rPr>
              <w:t xml:space="preserve"> диагностика целиакии</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jc w:val="center"/>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1A458F">
            <w:pPr>
              <w:spacing w:after="0" w:line="240" w:lineRule="auto"/>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lastRenderedPageBreak/>
              <w:t>09-026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Дезаминированные пептиды глиадина, IgA</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1200</w:t>
            </w:r>
          </w:p>
        </w:tc>
      </w:tr>
      <w:tr w:rsidR="0056572A" w:rsidRPr="008E3833"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1A458F">
            <w:pPr>
              <w:spacing w:after="0" w:line="240" w:lineRule="auto"/>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09-027</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Дезаминированные пептиды глиадина, 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1200</w:t>
            </w:r>
          </w:p>
        </w:tc>
      </w:tr>
      <w:tr w:rsidR="0056572A" w:rsidRPr="008E3833"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740E" w:rsidRPr="00120E44" w:rsidRDefault="0056572A" w:rsidP="001A458F">
            <w:pPr>
              <w:spacing w:after="0" w:line="240" w:lineRule="auto"/>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09-028</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proofErr w:type="gramStart"/>
            <w:r w:rsidRPr="006E6963">
              <w:rPr>
                <w:rFonts w:ascii="Calibri" w:eastAsia="Times New Roman" w:hAnsi="Calibri" w:cs="Times New Roman"/>
                <w:color w:val="000000"/>
                <w:sz w:val="18"/>
                <w:szCs w:val="18"/>
                <w:lang w:eastAsia="ru-RU"/>
              </w:rPr>
              <w:t>Тканевая</w:t>
            </w:r>
            <w:proofErr w:type="gramEnd"/>
            <w:r w:rsidRPr="006E6963">
              <w:rPr>
                <w:rFonts w:ascii="Calibri" w:eastAsia="Times New Roman" w:hAnsi="Calibri" w:cs="Times New Roman"/>
                <w:color w:val="000000"/>
                <w:sz w:val="18"/>
                <w:szCs w:val="18"/>
                <w:lang w:eastAsia="ru-RU"/>
              </w:rPr>
              <w:t xml:space="preserve"> трансглутаминаза, антитела 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88740E" w:rsidP="001A458F">
            <w:pPr>
              <w:spacing w:after="0" w:line="240" w:lineRule="auto"/>
              <w:jc w:val="center"/>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88740E" w:rsidRPr="00120E44" w:rsidRDefault="0056572A" w:rsidP="001A458F">
            <w:pPr>
              <w:spacing w:after="0" w:line="240" w:lineRule="auto"/>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09-029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proofErr w:type="gramStart"/>
            <w:r w:rsidRPr="006E6963">
              <w:rPr>
                <w:rFonts w:ascii="Calibri" w:eastAsia="Times New Roman" w:hAnsi="Calibri" w:cs="Times New Roman"/>
                <w:color w:val="000000"/>
                <w:sz w:val="18"/>
                <w:szCs w:val="18"/>
                <w:lang w:eastAsia="ru-RU"/>
              </w:rPr>
              <w:t>Тканевая</w:t>
            </w:r>
            <w:proofErr w:type="gramEnd"/>
            <w:r w:rsidRPr="006E6963">
              <w:rPr>
                <w:rFonts w:ascii="Calibri" w:eastAsia="Times New Roman" w:hAnsi="Calibri" w:cs="Times New Roman"/>
                <w:color w:val="000000"/>
                <w:sz w:val="18"/>
                <w:szCs w:val="18"/>
                <w:lang w:eastAsia="ru-RU"/>
              </w:rPr>
              <w:t xml:space="preserve"> трансглутаминаза, антитела IgA</w:t>
            </w:r>
          </w:p>
        </w:tc>
        <w:tc>
          <w:tcPr>
            <w:tcW w:w="1843" w:type="dxa"/>
            <w:tcBorders>
              <w:top w:val="nil"/>
              <w:left w:val="nil"/>
              <w:bottom w:val="single" w:sz="4" w:space="0" w:color="auto"/>
              <w:right w:val="single" w:sz="4" w:space="0" w:color="auto"/>
            </w:tcBorders>
            <w:shd w:val="clear" w:color="auto" w:fill="auto"/>
            <w:vAlign w:val="center"/>
            <w:hideMark/>
          </w:tcPr>
          <w:p w:rsidR="0056572A" w:rsidRPr="006E6963" w:rsidRDefault="0056572A" w:rsidP="001A458F">
            <w:pPr>
              <w:spacing w:after="0" w:line="240" w:lineRule="auto"/>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88740E" w:rsidP="001A458F">
            <w:pPr>
              <w:spacing w:after="0" w:line="240" w:lineRule="auto"/>
              <w:jc w:val="center"/>
              <w:rPr>
                <w:rFonts w:ascii="Calibri" w:eastAsia="Times New Roman" w:hAnsi="Calibri" w:cs="Times New Roman"/>
                <w:color w:val="000000"/>
                <w:sz w:val="18"/>
                <w:szCs w:val="18"/>
                <w:lang w:eastAsia="ru-RU"/>
              </w:rPr>
            </w:pPr>
            <w:r w:rsidRPr="006E6963">
              <w:rPr>
                <w:rFonts w:ascii="Calibri" w:eastAsia="Times New Roman" w:hAnsi="Calibri" w:cs="Times New Roman"/>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6E696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1A458F">
            <w:pPr>
              <w:spacing w:after="0" w:line="240" w:lineRule="auto"/>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09-030</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8E3833" w:rsidRDefault="0056572A" w:rsidP="00D834C9">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 xml:space="preserve">Эндомизиум, антитела IgA </w:t>
            </w:r>
          </w:p>
        </w:tc>
        <w:tc>
          <w:tcPr>
            <w:tcW w:w="1843" w:type="dxa"/>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rPr>
                <w:rFonts w:ascii="Calibri" w:eastAsia="Times New Roman" w:hAnsi="Calibri" w:cs="Times New Roman"/>
                <w:color w:val="000000"/>
                <w:sz w:val="18"/>
                <w:szCs w:val="18"/>
                <w:lang w:eastAsia="ru-RU"/>
              </w:rPr>
            </w:pPr>
            <w:r w:rsidRPr="008E3833">
              <w:rPr>
                <w:rFonts w:ascii="Calibri" w:eastAsia="Times New Roman" w:hAnsi="Calibri"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8E3833"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1350</w:t>
            </w:r>
          </w:p>
        </w:tc>
      </w:tr>
      <w:tr w:rsidR="0056572A" w:rsidRPr="008E3833" w:rsidTr="00CC6EF2">
        <w:trPr>
          <w:trHeight w:val="450"/>
        </w:trPr>
        <w:tc>
          <w:tcPr>
            <w:tcW w:w="989" w:type="dxa"/>
            <w:tcBorders>
              <w:top w:val="nil"/>
              <w:left w:val="single" w:sz="4" w:space="0" w:color="auto"/>
              <w:bottom w:val="single" w:sz="4" w:space="0" w:color="auto"/>
              <w:right w:val="single" w:sz="4" w:space="0" w:color="auto"/>
            </w:tcBorders>
            <w:shd w:val="clear" w:color="auto" w:fill="auto"/>
          </w:tcPr>
          <w:p w:rsidR="0056572A" w:rsidRPr="00120E44" w:rsidRDefault="0056572A" w:rsidP="001A458F">
            <w:pPr>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09-049</w:t>
            </w:r>
          </w:p>
        </w:tc>
        <w:tc>
          <w:tcPr>
            <w:tcW w:w="5674" w:type="dxa"/>
            <w:gridSpan w:val="4"/>
            <w:tcBorders>
              <w:top w:val="nil"/>
              <w:left w:val="nil"/>
              <w:bottom w:val="single" w:sz="4" w:space="0" w:color="auto"/>
              <w:right w:val="single" w:sz="4" w:space="0" w:color="auto"/>
            </w:tcBorders>
            <w:shd w:val="clear" w:color="auto" w:fill="auto"/>
            <w:vAlign w:val="center"/>
          </w:tcPr>
          <w:p w:rsidR="0056572A" w:rsidRPr="00CC6EF2" w:rsidRDefault="0056572A" w:rsidP="00CC6EF2">
            <w:pPr>
              <w:pStyle w:val="ac"/>
              <w:rPr>
                <w:sz w:val="18"/>
                <w:szCs w:val="18"/>
                <w:lang w:eastAsia="ru-RU"/>
              </w:rPr>
            </w:pPr>
            <w:proofErr w:type="gramStart"/>
            <w:r w:rsidRPr="00CC6EF2">
              <w:rPr>
                <w:sz w:val="18"/>
                <w:szCs w:val="18"/>
                <w:lang w:eastAsia="ru-RU"/>
              </w:rPr>
              <w:t xml:space="preserve">Скрининг болезней соединительной ткани (Антинуклеарный фактор на HEp-2-клетках, Антитела к экстрагируемому ядерному антигену (ENA-скрин)  </w:t>
            </w:r>
            <w:proofErr w:type="gramEnd"/>
          </w:p>
        </w:tc>
        <w:tc>
          <w:tcPr>
            <w:tcW w:w="1843" w:type="dxa"/>
            <w:tcBorders>
              <w:top w:val="nil"/>
              <w:left w:val="nil"/>
              <w:bottom w:val="single" w:sz="4" w:space="0" w:color="auto"/>
              <w:right w:val="single" w:sz="4" w:space="0" w:color="auto"/>
            </w:tcBorders>
            <w:shd w:val="clear" w:color="auto" w:fill="auto"/>
            <w:vAlign w:val="center"/>
          </w:tcPr>
          <w:p w:rsidR="0056572A" w:rsidRPr="00CC6EF2" w:rsidRDefault="0056572A" w:rsidP="00CC6EF2">
            <w:pPr>
              <w:pStyle w:val="ac"/>
              <w:rPr>
                <w:sz w:val="18"/>
                <w:szCs w:val="18"/>
              </w:rPr>
            </w:pPr>
            <w:r w:rsidRPr="00CC6EF2">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56572A" w:rsidRPr="0005163B"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11</w:t>
            </w:r>
          </w:p>
        </w:tc>
        <w:tc>
          <w:tcPr>
            <w:tcW w:w="1134" w:type="dxa"/>
            <w:gridSpan w:val="2"/>
            <w:tcBorders>
              <w:top w:val="nil"/>
              <w:left w:val="nil"/>
              <w:bottom w:val="single" w:sz="4" w:space="0" w:color="auto"/>
              <w:right w:val="single" w:sz="4" w:space="0" w:color="auto"/>
            </w:tcBorders>
            <w:shd w:val="clear" w:color="auto" w:fill="auto"/>
            <w:vAlign w:val="center"/>
          </w:tcPr>
          <w:p w:rsidR="0056572A" w:rsidRPr="0005163B"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2455</w:t>
            </w:r>
          </w:p>
        </w:tc>
      </w:tr>
      <w:tr w:rsidR="0056572A" w:rsidRPr="008E3833" w:rsidTr="00CC6EF2">
        <w:trPr>
          <w:trHeight w:val="450"/>
        </w:trPr>
        <w:tc>
          <w:tcPr>
            <w:tcW w:w="989" w:type="dxa"/>
            <w:tcBorders>
              <w:top w:val="nil"/>
              <w:left w:val="single" w:sz="4" w:space="0" w:color="auto"/>
              <w:bottom w:val="single" w:sz="4" w:space="0" w:color="auto"/>
              <w:right w:val="single" w:sz="4" w:space="0" w:color="auto"/>
            </w:tcBorders>
            <w:shd w:val="clear" w:color="auto" w:fill="auto"/>
          </w:tcPr>
          <w:p w:rsidR="0056572A" w:rsidRPr="00120E44" w:rsidRDefault="0056572A" w:rsidP="001A458F">
            <w:pPr>
              <w:rPr>
                <w:rFonts w:ascii="Calibri" w:eastAsia="Times New Roman" w:hAnsi="Calibri" w:cs="Times New Roman"/>
                <w:color w:val="000000"/>
                <w:sz w:val="18"/>
                <w:szCs w:val="18"/>
                <w:lang w:eastAsia="ru-RU"/>
              </w:rPr>
            </w:pPr>
            <w:r w:rsidRPr="00120E44">
              <w:rPr>
                <w:rFonts w:ascii="Calibri" w:eastAsia="Times New Roman" w:hAnsi="Calibri" w:cs="Times New Roman"/>
                <w:color w:val="000000"/>
                <w:sz w:val="18"/>
                <w:szCs w:val="18"/>
                <w:lang w:eastAsia="ru-RU"/>
              </w:rPr>
              <w:t>09-050</w:t>
            </w:r>
          </w:p>
        </w:tc>
        <w:tc>
          <w:tcPr>
            <w:tcW w:w="5674" w:type="dxa"/>
            <w:gridSpan w:val="4"/>
            <w:tcBorders>
              <w:top w:val="nil"/>
              <w:left w:val="nil"/>
              <w:bottom w:val="single" w:sz="4" w:space="0" w:color="auto"/>
              <w:right w:val="single" w:sz="4" w:space="0" w:color="auto"/>
            </w:tcBorders>
            <w:shd w:val="clear" w:color="auto" w:fill="auto"/>
            <w:vAlign w:val="center"/>
          </w:tcPr>
          <w:p w:rsidR="0056572A" w:rsidRPr="00CC6EF2" w:rsidRDefault="0056572A" w:rsidP="00CC6EF2">
            <w:pPr>
              <w:pStyle w:val="ac"/>
              <w:rPr>
                <w:sz w:val="18"/>
                <w:szCs w:val="18"/>
                <w:lang w:eastAsia="ru-RU"/>
              </w:rPr>
            </w:pPr>
            <w:r w:rsidRPr="00CC6EF2">
              <w:rPr>
                <w:sz w:val="18"/>
                <w:szCs w:val="18"/>
                <w:lang w:eastAsia="ru-RU"/>
              </w:rPr>
              <w:t>Антитела к экстрагируемым ядерным антигенам (ENA-скрининг)</w:t>
            </w:r>
          </w:p>
        </w:tc>
        <w:tc>
          <w:tcPr>
            <w:tcW w:w="1843" w:type="dxa"/>
            <w:tcBorders>
              <w:top w:val="nil"/>
              <w:left w:val="nil"/>
              <w:bottom w:val="single" w:sz="4" w:space="0" w:color="auto"/>
              <w:right w:val="single" w:sz="4" w:space="0" w:color="auto"/>
            </w:tcBorders>
            <w:shd w:val="clear" w:color="auto" w:fill="auto"/>
            <w:vAlign w:val="center"/>
          </w:tcPr>
          <w:p w:rsidR="0056572A" w:rsidRPr="00CC6EF2" w:rsidRDefault="0056572A" w:rsidP="00CC6EF2">
            <w:pPr>
              <w:pStyle w:val="ac"/>
              <w:rPr>
                <w:sz w:val="18"/>
                <w:szCs w:val="18"/>
              </w:rPr>
            </w:pPr>
            <w:r w:rsidRPr="00CC6EF2">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56572A" w:rsidRPr="0005163B" w:rsidRDefault="0056572A" w:rsidP="001A458F">
            <w:pPr>
              <w:spacing w:after="0" w:line="240" w:lineRule="auto"/>
              <w:jc w:val="center"/>
              <w:rPr>
                <w:rFonts w:ascii="Calibri" w:eastAsia="Times New Roman" w:hAnsi="Calibri" w:cs="Times New Roman"/>
                <w:color w:val="000000"/>
                <w:sz w:val="18"/>
                <w:szCs w:val="18"/>
                <w:lang w:eastAsia="ru-RU"/>
              </w:rPr>
            </w:pPr>
            <w:r w:rsidRPr="0005163B">
              <w:rPr>
                <w:rFonts w:ascii="Calibri" w:eastAsia="Times New Roman" w:hAnsi="Calibri" w:cs="Times New Roman"/>
                <w:color w:val="000000"/>
                <w:sz w:val="18"/>
                <w:szCs w:val="18"/>
                <w:lang w:eastAsia="ru-RU"/>
              </w:rPr>
              <w:t>до 10</w:t>
            </w:r>
          </w:p>
        </w:tc>
        <w:tc>
          <w:tcPr>
            <w:tcW w:w="1134" w:type="dxa"/>
            <w:gridSpan w:val="2"/>
            <w:tcBorders>
              <w:top w:val="nil"/>
              <w:left w:val="nil"/>
              <w:bottom w:val="single" w:sz="4" w:space="0" w:color="auto"/>
              <w:right w:val="single" w:sz="4" w:space="0" w:color="auto"/>
            </w:tcBorders>
            <w:shd w:val="clear" w:color="auto" w:fill="auto"/>
            <w:vAlign w:val="center"/>
          </w:tcPr>
          <w:p w:rsidR="0056572A" w:rsidRPr="0005163B" w:rsidRDefault="00E74D68" w:rsidP="001A458F">
            <w:pPr>
              <w:spacing w:after="0" w:line="240" w:lineRule="auto"/>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1450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1A458F">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Ревматоидная диагностическая панель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84A84" w:rsidRPr="00120E44" w:rsidRDefault="001358C9" w:rsidP="001A458F">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09-035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1358C9" w:rsidRDefault="00B84A84" w:rsidP="001A458F">
            <w:pPr>
              <w:spacing w:after="0" w:line="240" w:lineRule="auto"/>
              <w:rPr>
                <w:rFonts w:eastAsia="Times New Roman" w:cs="Times New Roman"/>
                <w:color w:val="000000"/>
                <w:sz w:val="18"/>
                <w:szCs w:val="18"/>
                <w:lang w:eastAsia="ru-RU"/>
              </w:rPr>
            </w:pPr>
            <w:r w:rsidRPr="001358C9">
              <w:rPr>
                <w:rFonts w:eastAsia="Times New Roman" w:cs="Times New Roman"/>
                <w:color w:val="000000"/>
                <w:sz w:val="18"/>
                <w:szCs w:val="18"/>
                <w:lang w:eastAsia="ru-RU"/>
              </w:rPr>
              <w:t>Антитела к цитруллинированному виментину (анти-</w:t>
            </w:r>
            <w:proofErr w:type="gramStart"/>
            <w:r w:rsidRPr="001358C9">
              <w:rPr>
                <w:rFonts w:eastAsia="Times New Roman" w:cs="Times New Roman"/>
                <w:color w:val="000000"/>
                <w:sz w:val="18"/>
                <w:szCs w:val="18"/>
                <w:lang w:eastAsia="ru-RU"/>
              </w:rPr>
              <w:t>MCV</w:t>
            </w:r>
            <w:proofErr w:type="gramEnd"/>
            <w:r w:rsidRPr="001358C9">
              <w:rPr>
                <w:rFonts w:eastAsia="Times New Roman" w:cs="Times New Roman"/>
                <w:color w:val="000000"/>
                <w:sz w:val="18"/>
                <w:szCs w:val="18"/>
                <w:lang w:eastAsia="ru-RU"/>
              </w:rPr>
              <w:t xml:space="preserve">) </w:t>
            </w:r>
            <w:r w:rsidR="0056572A" w:rsidRPr="001358C9">
              <w:rPr>
                <w:rFonts w:eastAsia="Times New Roman" w:cs="Times New Roman"/>
                <w:color w:val="000000"/>
                <w:sz w:val="18"/>
                <w:szCs w:val="18"/>
                <w:lang w:eastAsia="ru-RU"/>
              </w:rPr>
              <w:t>ревматоидная панель</w:t>
            </w:r>
          </w:p>
        </w:tc>
        <w:tc>
          <w:tcPr>
            <w:tcW w:w="1843" w:type="dxa"/>
            <w:tcBorders>
              <w:top w:val="nil"/>
              <w:left w:val="nil"/>
              <w:bottom w:val="single" w:sz="4" w:space="0" w:color="auto"/>
              <w:right w:val="single" w:sz="4" w:space="0" w:color="auto"/>
            </w:tcBorders>
            <w:shd w:val="clear" w:color="auto" w:fill="auto"/>
            <w:vAlign w:val="center"/>
            <w:hideMark/>
          </w:tcPr>
          <w:p w:rsidR="0056572A" w:rsidRPr="001358C9" w:rsidRDefault="0056572A" w:rsidP="001A458F">
            <w:pPr>
              <w:spacing w:after="0" w:line="240" w:lineRule="auto"/>
              <w:rPr>
                <w:rFonts w:eastAsia="Times New Roman" w:cs="Times New Roman"/>
                <w:color w:val="000000"/>
                <w:sz w:val="18"/>
                <w:szCs w:val="18"/>
                <w:lang w:eastAsia="ru-RU"/>
              </w:rPr>
            </w:pPr>
            <w:r w:rsidRPr="001358C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1358C9" w:rsidRDefault="004B0588" w:rsidP="001A458F">
            <w:pPr>
              <w:spacing w:after="0" w:line="240" w:lineRule="auto"/>
              <w:jc w:val="center"/>
              <w:rPr>
                <w:rFonts w:eastAsia="Times New Roman" w:cs="Times New Roman"/>
                <w:color w:val="000000"/>
                <w:sz w:val="18"/>
                <w:szCs w:val="18"/>
                <w:lang w:eastAsia="ru-RU"/>
              </w:rPr>
            </w:pPr>
            <w:r w:rsidRPr="001358C9">
              <w:rPr>
                <w:rFonts w:eastAsia="Times New Roman" w:cs="Times New Roman"/>
                <w:color w:val="000000"/>
                <w:sz w:val="18"/>
                <w:szCs w:val="18"/>
                <w:lang w:eastAsia="ru-RU"/>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1358C9"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1550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1A458F">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Диагностика антифосфолипидного синдрома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773EB" w:rsidRPr="00120E44" w:rsidRDefault="0056572A" w:rsidP="001A458F">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09-036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1358C9" w:rsidRDefault="004773EB" w:rsidP="001A458F">
            <w:pPr>
              <w:spacing w:after="0" w:line="240" w:lineRule="auto"/>
              <w:rPr>
                <w:rFonts w:eastAsia="Times New Roman" w:cs="Times New Roman"/>
                <w:color w:val="000000"/>
                <w:sz w:val="18"/>
                <w:szCs w:val="18"/>
                <w:lang w:eastAsia="ru-RU"/>
              </w:rPr>
            </w:pPr>
            <w:proofErr w:type="gramStart"/>
            <w:r w:rsidRPr="001358C9">
              <w:rPr>
                <w:rFonts w:eastAsia="Times New Roman" w:cs="Times New Roman"/>
                <w:color w:val="000000"/>
                <w:sz w:val="18"/>
                <w:szCs w:val="18"/>
                <w:lang w:eastAsia="ru-RU"/>
              </w:rPr>
              <w:t>АТ к бета-2-гликопротеину (скрин.</w:t>
            </w:r>
            <w:proofErr w:type="gramEnd"/>
            <w:r w:rsidRPr="001358C9">
              <w:rPr>
                <w:rFonts w:eastAsia="Times New Roman" w:cs="Times New Roman"/>
                <w:color w:val="000000"/>
                <w:sz w:val="18"/>
                <w:szCs w:val="18"/>
                <w:lang w:eastAsia="ru-RU"/>
              </w:rPr>
              <w:t xml:space="preserve"> </w:t>
            </w:r>
            <w:proofErr w:type="gramStart"/>
            <w:r w:rsidRPr="001358C9">
              <w:rPr>
                <w:rFonts w:eastAsia="Times New Roman" w:cs="Times New Roman"/>
                <w:color w:val="000000"/>
                <w:sz w:val="18"/>
                <w:szCs w:val="18"/>
                <w:lang w:eastAsia="ru-RU"/>
              </w:rPr>
              <w:t>IgG, IgM, IgA)  диагностика антифосфолипидного синдрома</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6572A" w:rsidRPr="001358C9" w:rsidRDefault="0056572A" w:rsidP="001A458F">
            <w:pPr>
              <w:spacing w:after="0" w:line="240" w:lineRule="auto"/>
              <w:rPr>
                <w:rFonts w:eastAsia="Times New Roman" w:cs="Times New Roman"/>
                <w:color w:val="000000"/>
                <w:sz w:val="18"/>
                <w:szCs w:val="18"/>
                <w:lang w:eastAsia="ru-RU"/>
              </w:rPr>
            </w:pPr>
            <w:r w:rsidRPr="001358C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1358C9" w:rsidRDefault="001358C9" w:rsidP="001A458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1358C9"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1200</w:t>
            </w:r>
          </w:p>
        </w:tc>
      </w:tr>
      <w:tr w:rsidR="0056572A"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2A" w:rsidRPr="00120E44" w:rsidRDefault="0056572A" w:rsidP="001A458F">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09-038</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Аннексин V, антитела IgG, (маркер апоптоза)  диагностика антифосфолипидного синдрома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до 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1450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1A458F">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09-039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Аннексин V, антитела IgM  диагностика антифосфолипидного синдрома</w:t>
            </w:r>
          </w:p>
        </w:tc>
        <w:tc>
          <w:tcPr>
            <w:tcW w:w="1843" w:type="dxa"/>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rPr>
                <w:rFonts w:eastAsia="Times New Roman" w:cs="Times New Roman"/>
                <w:color w:val="000000"/>
                <w:sz w:val="18"/>
                <w:szCs w:val="18"/>
                <w:lang w:eastAsia="ru-RU"/>
              </w:rPr>
            </w:pPr>
            <w:r w:rsidRPr="0005163B">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56572A" w:rsidP="001A458F">
            <w:pPr>
              <w:spacing w:after="0" w:line="240" w:lineRule="auto"/>
              <w:jc w:val="center"/>
              <w:rPr>
                <w:rFonts w:eastAsia="Times New Roman" w:cs="Times New Roman"/>
                <w:color w:val="000000"/>
                <w:sz w:val="18"/>
                <w:szCs w:val="18"/>
                <w:lang w:eastAsia="ru-RU"/>
              </w:rPr>
            </w:pPr>
            <w:r w:rsidRPr="0005163B">
              <w:rPr>
                <w:rFonts w:eastAsia="Times New Roman" w:cs="Times New Roman"/>
                <w:color w:val="000000"/>
                <w:sz w:val="18"/>
                <w:szCs w:val="18"/>
                <w:lang w:eastAsia="ru-RU"/>
              </w:rPr>
              <w:t>до 13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05163B" w:rsidRDefault="00E74D68" w:rsidP="001A458F">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1450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ДИАГНОСТИКА ИНФЕКЦИОННЫХ ЗАБОЛЕВАНИЙ МЕТОДОМ ИФА *</w:t>
            </w:r>
          </w:p>
          <w:p w:rsidR="0056572A" w:rsidRPr="00120E44" w:rsidRDefault="0056572A" w:rsidP="00F11929">
            <w:pPr>
              <w:spacing w:after="0" w:line="240" w:lineRule="auto"/>
              <w:jc w:val="center"/>
              <w:rPr>
                <w:rFonts w:eastAsia="Times New Roman" w:cs="Times New Roman"/>
                <w:b/>
                <w:bCs/>
                <w:color w:val="000000"/>
                <w:sz w:val="18"/>
                <w:szCs w:val="18"/>
                <w:lang w:eastAsia="ru-RU"/>
              </w:rPr>
            </w:pPr>
          </w:p>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*В случае сомнительных результатов, в целях обеспечения качества, производится перестановка на подтверждающих тест-системах, в связи с этим гарантийный срок выдачи результатов может быть увеличен.</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ДИАГНОСТИКА ВИРУСНЫХ ГЕПАТИТОВ (ИФА)</w:t>
            </w:r>
          </w:p>
        </w:tc>
      </w:tr>
      <w:tr w:rsidR="0056572A" w:rsidRPr="00360CF9" w:rsidTr="00FC2987">
        <w:trPr>
          <w:trHeight w:val="52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50-012</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гепатиты  (anti-HAV IgM, anti-HAV IgG, HBsAg, anti-НВs, anti-НВс IgM, anti-НВс IgG, Н</w:t>
            </w:r>
            <w:proofErr w:type="gramStart"/>
            <w:r w:rsidRPr="00360CF9">
              <w:rPr>
                <w:rFonts w:eastAsia="Times New Roman" w:cs="Times New Roman"/>
                <w:color w:val="000000"/>
                <w:sz w:val="18"/>
                <w:szCs w:val="18"/>
                <w:lang w:eastAsia="ru-RU"/>
              </w:rPr>
              <w:t>B</w:t>
            </w:r>
            <w:proofErr w:type="gramEnd"/>
            <w:r w:rsidRPr="00360CF9">
              <w:rPr>
                <w:rFonts w:eastAsia="Times New Roman" w:cs="Times New Roman"/>
                <w:color w:val="000000"/>
                <w:sz w:val="18"/>
                <w:szCs w:val="18"/>
                <w:lang w:eastAsia="ru-RU"/>
              </w:rPr>
              <w:t>еАg, anti-НBе, anti-HCV IgM+IgG, core NS3,NS4,NS5)</w:t>
            </w:r>
          </w:p>
        </w:tc>
        <w:tc>
          <w:tcPr>
            <w:tcW w:w="1843" w:type="dxa"/>
            <w:tcBorders>
              <w:top w:val="nil"/>
              <w:left w:val="nil"/>
              <w:bottom w:val="single" w:sz="4" w:space="0" w:color="auto"/>
              <w:right w:val="single" w:sz="4" w:space="0" w:color="auto"/>
            </w:tcBorders>
            <w:shd w:val="clear" w:color="FFFFFF"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1225</w:t>
            </w:r>
          </w:p>
        </w:tc>
      </w:tr>
      <w:tr w:rsidR="0056572A" w:rsidRPr="00360CF9" w:rsidTr="00FC2987">
        <w:trPr>
          <w:trHeight w:val="384"/>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гепатит</w:t>
            </w:r>
            <w:proofErr w:type="gramStart"/>
            <w:r w:rsidRPr="00120E44">
              <w:rPr>
                <w:rFonts w:eastAsia="Times New Roman" w:cs="Times New Roman"/>
                <w:b/>
                <w:bCs/>
                <w:color w:val="000000"/>
                <w:sz w:val="18"/>
                <w:szCs w:val="18"/>
                <w:lang w:eastAsia="ru-RU"/>
              </w:rPr>
              <w:t xml:space="preserve"> А</w:t>
            </w:r>
            <w:proofErr w:type="gramEnd"/>
            <w:r w:rsidRPr="00120E44">
              <w:rPr>
                <w:rFonts w:eastAsia="Times New Roman" w:cs="Times New Roman"/>
                <w:b/>
                <w:bCs/>
                <w:color w:val="000000"/>
                <w:sz w:val="18"/>
                <w:szCs w:val="18"/>
                <w:lang w:eastAsia="ru-RU"/>
              </w:rPr>
              <w:t> </w:t>
            </w:r>
          </w:p>
        </w:tc>
      </w:tr>
      <w:tr w:rsidR="0056572A" w:rsidRPr="00360CF9"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гепатита</w:t>
            </w:r>
            <w:proofErr w:type="gramStart"/>
            <w:r w:rsidRPr="00360CF9">
              <w:rPr>
                <w:rFonts w:eastAsia="Times New Roman" w:cs="Times New Roman"/>
                <w:color w:val="000000"/>
                <w:sz w:val="18"/>
                <w:szCs w:val="18"/>
                <w:lang w:eastAsia="ru-RU"/>
              </w:rPr>
              <w:t xml:space="preserve"> А</w:t>
            </w:r>
            <w:proofErr w:type="gramEnd"/>
            <w:r w:rsidRPr="00360CF9">
              <w:rPr>
                <w:rFonts w:eastAsia="Times New Roman" w:cs="Times New Roman"/>
                <w:color w:val="000000"/>
                <w:sz w:val="18"/>
                <w:szCs w:val="18"/>
                <w:lang w:eastAsia="ru-RU"/>
              </w:rPr>
              <w:t xml:space="preserve">, anti-HAV  IgM </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E74D68"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495</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гепатита</w:t>
            </w:r>
            <w:proofErr w:type="gramStart"/>
            <w:r w:rsidRPr="00360CF9">
              <w:rPr>
                <w:rFonts w:eastAsia="Times New Roman" w:cs="Times New Roman"/>
                <w:color w:val="000000"/>
                <w:sz w:val="18"/>
                <w:szCs w:val="18"/>
                <w:lang w:eastAsia="ru-RU"/>
              </w:rPr>
              <w:t xml:space="preserve"> А</w:t>
            </w:r>
            <w:proofErr w:type="gramEnd"/>
            <w:r w:rsidRPr="00360CF9">
              <w:rPr>
                <w:rFonts w:eastAsia="Times New Roman" w:cs="Times New Roman"/>
                <w:color w:val="000000"/>
                <w:sz w:val="18"/>
                <w:szCs w:val="18"/>
                <w:lang w:eastAsia="ru-RU"/>
              </w:rPr>
              <w:t>, anti-HAV 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570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гепатит</w:t>
            </w:r>
            <w:proofErr w:type="gramStart"/>
            <w:r w:rsidRPr="00120E44">
              <w:rPr>
                <w:rFonts w:eastAsia="Times New Roman" w:cs="Times New Roman"/>
                <w:b/>
                <w:bCs/>
                <w:color w:val="000000"/>
                <w:sz w:val="18"/>
                <w:szCs w:val="18"/>
                <w:lang w:eastAsia="ru-RU"/>
              </w:rPr>
              <w:t xml:space="preserve"> В</w:t>
            </w:r>
            <w:proofErr w:type="gramEnd"/>
            <w:r w:rsidRPr="00120E44">
              <w:rPr>
                <w:rFonts w:eastAsia="Times New Roman" w:cs="Times New Roman"/>
                <w:b/>
                <w:bCs/>
                <w:color w:val="000000"/>
                <w:sz w:val="18"/>
                <w:szCs w:val="18"/>
                <w:lang w:eastAsia="ru-RU"/>
              </w:rPr>
              <w:t>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10-003</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Поверхностный антиген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(HBsAg)</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0919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поверхностному антигену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(anti-HBs) количественно   </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10-005</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ядерному антигену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(anti-HBc IgM)</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10-006</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ядерному антигену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(anti-HBc 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10-007</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Антиген HВe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(HBeAg)</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10-008</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Нве антигену вируса гепатита</w:t>
            </w:r>
            <w:proofErr w:type="gramStart"/>
            <w:r w:rsidRPr="00360CF9">
              <w:rPr>
                <w:rFonts w:eastAsia="Times New Roman" w:cs="Times New Roman"/>
                <w:color w:val="000000"/>
                <w:sz w:val="18"/>
                <w:szCs w:val="18"/>
                <w:lang w:eastAsia="ru-RU"/>
              </w:rPr>
              <w:t xml:space="preserve"> В</w:t>
            </w:r>
            <w:proofErr w:type="gramEnd"/>
            <w:r w:rsidRPr="00360CF9">
              <w:rPr>
                <w:rFonts w:eastAsia="Times New Roman" w:cs="Times New Roman"/>
                <w:color w:val="000000"/>
                <w:sz w:val="18"/>
                <w:szCs w:val="18"/>
                <w:lang w:eastAsia="ru-RU"/>
              </w:rPr>
              <w:t xml:space="preserve"> (anti-HBe</w:t>
            </w:r>
            <w:r>
              <w:rPr>
                <w:rFonts w:eastAsia="Times New Roman" w:cs="Times New Roman"/>
                <w:color w:val="000000"/>
                <w:sz w:val="18"/>
                <w:szCs w:val="18"/>
                <w:lang w:val="en-US" w:eastAsia="ru-RU"/>
              </w:rPr>
              <w:t>IgG</w:t>
            </w:r>
            <w:r w:rsidRPr="00360CF9">
              <w:rPr>
                <w:rFonts w:eastAsia="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гепатит</w:t>
            </w:r>
            <w:proofErr w:type="gramStart"/>
            <w:r w:rsidRPr="00120E44">
              <w:rPr>
                <w:rFonts w:eastAsia="Times New Roman" w:cs="Times New Roman"/>
                <w:b/>
                <w:bCs/>
                <w:color w:val="000000"/>
                <w:sz w:val="18"/>
                <w:szCs w:val="18"/>
                <w:lang w:eastAsia="ru-RU"/>
              </w:rPr>
              <w:t xml:space="preserve"> С</w:t>
            </w:r>
            <w:proofErr w:type="gramEnd"/>
            <w:r w:rsidRPr="00120E44">
              <w:rPr>
                <w:rFonts w:eastAsia="Times New Roman" w:cs="Times New Roman"/>
                <w:b/>
                <w:bCs/>
                <w:color w:val="000000"/>
                <w:sz w:val="18"/>
                <w:szCs w:val="18"/>
                <w:lang w:eastAsia="ru-RU"/>
              </w:rPr>
              <w:t>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10-009</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гепатита</w:t>
            </w:r>
            <w:proofErr w:type="gramStart"/>
            <w:r w:rsidRPr="00360CF9">
              <w:rPr>
                <w:rFonts w:eastAsia="Times New Roman" w:cs="Times New Roman"/>
                <w:color w:val="000000"/>
                <w:sz w:val="18"/>
                <w:szCs w:val="18"/>
                <w:lang w:eastAsia="ru-RU"/>
              </w:rPr>
              <w:t xml:space="preserve"> С</w:t>
            </w:r>
            <w:proofErr w:type="gramEnd"/>
            <w:r w:rsidRPr="00360CF9">
              <w:rPr>
                <w:rFonts w:eastAsia="Times New Roman" w:cs="Times New Roman"/>
                <w:color w:val="000000"/>
                <w:sz w:val="18"/>
                <w:szCs w:val="18"/>
                <w:lang w:eastAsia="ru-RU"/>
              </w:rPr>
              <w:t xml:space="preserve"> (anti-HCV IgM)</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w:t>
            </w:r>
            <w:r w:rsidR="0056572A" w:rsidRPr="00360CF9">
              <w:rPr>
                <w:rFonts w:eastAsia="Times New Roman" w:cs="Times New Roman"/>
                <w:sz w:val="18"/>
                <w:szCs w:val="18"/>
                <w:lang w:eastAsia="ru-RU"/>
              </w:rPr>
              <w:t>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10-010</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гепатита</w:t>
            </w:r>
            <w:proofErr w:type="gramStart"/>
            <w:r w:rsidRPr="00360CF9">
              <w:rPr>
                <w:rFonts w:eastAsia="Times New Roman" w:cs="Times New Roman"/>
                <w:color w:val="000000"/>
                <w:sz w:val="18"/>
                <w:szCs w:val="18"/>
                <w:lang w:eastAsia="ru-RU"/>
              </w:rPr>
              <w:t xml:space="preserve"> С</w:t>
            </w:r>
            <w:proofErr w:type="gramEnd"/>
            <w:r w:rsidRPr="00360CF9">
              <w:rPr>
                <w:rFonts w:eastAsia="Times New Roman" w:cs="Times New Roman"/>
                <w:color w:val="000000"/>
                <w:sz w:val="18"/>
                <w:szCs w:val="18"/>
                <w:lang w:eastAsia="ru-RU"/>
              </w:rPr>
              <w:t xml:space="preserve"> суммарные (anti-HCV IgM+IgG)</w:t>
            </w:r>
          </w:p>
        </w:tc>
        <w:tc>
          <w:tcPr>
            <w:tcW w:w="1843" w:type="dxa"/>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6572A" w:rsidRPr="00360CF9" w:rsidRDefault="000919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10-011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w:t>
            </w:r>
            <w:r>
              <w:rPr>
                <w:rFonts w:eastAsia="Times New Roman" w:cs="Times New Roman"/>
                <w:color w:val="000000"/>
                <w:sz w:val="18"/>
                <w:szCs w:val="18"/>
                <w:lang w:eastAsia="ru-RU"/>
              </w:rPr>
              <w:t>н</w:t>
            </w:r>
            <w:r w:rsidRPr="00360CF9">
              <w:rPr>
                <w:rFonts w:eastAsia="Times New Roman" w:cs="Times New Roman"/>
                <w:color w:val="000000"/>
                <w:sz w:val="18"/>
                <w:szCs w:val="18"/>
                <w:lang w:eastAsia="ru-RU"/>
              </w:rPr>
              <w:t>титела к вирусу гепатита</w:t>
            </w:r>
            <w:proofErr w:type="gramStart"/>
            <w:r w:rsidRPr="00360CF9">
              <w:rPr>
                <w:rFonts w:eastAsia="Times New Roman" w:cs="Times New Roman"/>
                <w:color w:val="000000"/>
                <w:sz w:val="18"/>
                <w:szCs w:val="18"/>
                <w:lang w:eastAsia="ru-RU"/>
              </w:rPr>
              <w:t xml:space="preserve"> С</w:t>
            </w:r>
            <w:proofErr w:type="gramEnd"/>
            <w:r w:rsidRPr="00360CF9">
              <w:rPr>
                <w:rFonts w:eastAsia="Times New Roman" w:cs="Times New Roman"/>
                <w:color w:val="000000"/>
                <w:sz w:val="18"/>
                <w:szCs w:val="18"/>
                <w:lang w:eastAsia="ru-RU"/>
              </w:rPr>
              <w:t xml:space="preserve"> класса IgG к антигенам core (anti-HCV NS-3, NS-4, NS-5) Гепатит C спектр</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360CF9" w:rsidRDefault="0056572A"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lastRenderedPageBreak/>
              <w:t>гепатит D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10-012</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гепатита D суммарные (anti-HDV  IgM+IgG)</w:t>
            </w:r>
          </w:p>
        </w:tc>
        <w:tc>
          <w:tcPr>
            <w:tcW w:w="1843" w:type="dxa"/>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305</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ИНФЕКЦИИ, ПЕРЕДАЮЩИЕСЯ ПОЛОВЫМ ПУТЕМ (ИФА)</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ВИЧ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11-001</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 Определение антител к ВИЧ типов 1, 2 и антигена p24 (HIV 1,2 Ag/Ab Combo)</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0919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195</w:t>
            </w:r>
          </w:p>
        </w:tc>
      </w:tr>
      <w:tr w:rsidR="0056572A"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56572A" w:rsidRPr="00120E44" w:rsidRDefault="0056572A"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Диагностика сифилиса / Бледная трепонема </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11-002</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Treponema pallidum суммарные (IgM+IgG)</w:t>
            </w:r>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091970"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180</w:t>
            </w:r>
          </w:p>
        </w:tc>
      </w:tr>
      <w:tr w:rsidR="0056572A"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11-003</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Treponema pallidum IgM</w:t>
            </w:r>
          </w:p>
        </w:tc>
        <w:tc>
          <w:tcPr>
            <w:tcW w:w="1843" w:type="dxa"/>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56572A" w:rsidRPr="00360CF9" w:rsidRDefault="0056572A"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6572A" w:rsidRPr="00120E44"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56572A"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6572A" w:rsidRPr="00120E44" w:rsidRDefault="0056572A"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11-004</w:t>
            </w:r>
          </w:p>
        </w:tc>
        <w:tc>
          <w:tcPr>
            <w:tcW w:w="5674" w:type="dxa"/>
            <w:gridSpan w:val="4"/>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Treponema pallidum IgG </w:t>
            </w:r>
            <w:proofErr w:type="gramStart"/>
            <w:r w:rsidRPr="00360CF9">
              <w:rPr>
                <w:rFonts w:eastAsia="Times New Roman" w:cs="Times New Roman"/>
                <w:color w:val="000000"/>
                <w:sz w:val="18"/>
                <w:szCs w:val="18"/>
                <w:lang w:eastAsia="ru-RU"/>
              </w:rPr>
              <w:t>качественный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6572A" w:rsidRPr="00360CF9" w:rsidRDefault="0056572A"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275627"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56572A"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w:t>
            </w:r>
            <w:r w:rsidR="00193999">
              <w:rPr>
                <w:rFonts w:eastAsia="Times New Roman" w:cs="Times New Roman"/>
                <w:sz w:val="18"/>
                <w:szCs w:val="18"/>
                <w:lang w:eastAsia="ru-RU"/>
              </w:rPr>
              <w:t>50</w:t>
            </w:r>
          </w:p>
        </w:tc>
      </w:tr>
      <w:tr w:rsidR="007E148F" w:rsidRPr="00360CF9" w:rsidTr="00A2052E">
        <w:trPr>
          <w:trHeight w:val="435"/>
        </w:trPr>
        <w:tc>
          <w:tcPr>
            <w:tcW w:w="989" w:type="dxa"/>
            <w:tcBorders>
              <w:top w:val="nil"/>
              <w:left w:val="single" w:sz="4" w:space="0" w:color="auto"/>
              <w:bottom w:val="single" w:sz="4" w:space="0" w:color="auto"/>
              <w:right w:val="single" w:sz="4" w:space="0" w:color="auto"/>
            </w:tcBorders>
            <w:shd w:val="clear" w:color="auto" w:fill="auto"/>
            <w:vAlign w:val="bottom"/>
          </w:tcPr>
          <w:p w:rsidR="007E148F" w:rsidRPr="00120E44" w:rsidRDefault="007E148F" w:rsidP="00A2052E">
            <w:pPr>
              <w:rPr>
                <w:rFonts w:ascii="Calibri" w:eastAsia="Calibri" w:hAnsi="Calibri"/>
                <w:sz w:val="18"/>
                <w:szCs w:val="18"/>
              </w:rPr>
            </w:pPr>
            <w:r w:rsidRPr="00120E44">
              <w:rPr>
                <w:rFonts w:ascii="Calibri" w:eastAsia="Calibri" w:hAnsi="Calibri"/>
                <w:sz w:val="18"/>
                <w:szCs w:val="18"/>
              </w:rPr>
              <w:t>11-005</w:t>
            </w:r>
          </w:p>
        </w:tc>
        <w:tc>
          <w:tcPr>
            <w:tcW w:w="5674" w:type="dxa"/>
            <w:gridSpan w:val="4"/>
            <w:tcBorders>
              <w:top w:val="nil"/>
              <w:left w:val="nil"/>
              <w:bottom w:val="single" w:sz="4" w:space="0" w:color="auto"/>
              <w:right w:val="single" w:sz="4" w:space="0" w:color="auto"/>
            </w:tcBorders>
            <w:shd w:val="clear" w:color="auto" w:fill="auto"/>
            <w:vAlign w:val="bottom"/>
          </w:tcPr>
          <w:p w:rsidR="007E148F" w:rsidRPr="008C60CB" w:rsidRDefault="007E148F" w:rsidP="00A2052E">
            <w:pPr>
              <w:rPr>
                <w:rFonts w:ascii="Calibri" w:eastAsia="Calibri" w:hAnsi="Calibri"/>
                <w:sz w:val="18"/>
                <w:szCs w:val="18"/>
              </w:rPr>
            </w:pPr>
            <w:r w:rsidRPr="008C60CB">
              <w:rPr>
                <w:rFonts w:ascii="Calibri" w:eastAsia="Calibri" w:hAnsi="Calibri"/>
                <w:sz w:val="18"/>
                <w:szCs w:val="18"/>
              </w:rPr>
              <w:t xml:space="preserve">Антитела к Treponema pallidum IgG </w:t>
            </w:r>
            <w:proofErr w:type="gramStart"/>
            <w:r w:rsidRPr="008C60CB">
              <w:rPr>
                <w:rFonts w:ascii="Calibri" w:eastAsia="Calibri" w:hAnsi="Calibri"/>
                <w:sz w:val="18"/>
                <w:szCs w:val="18"/>
              </w:rPr>
              <w:t>количественный</w:t>
            </w:r>
            <w:proofErr w:type="gramEnd"/>
          </w:p>
        </w:tc>
        <w:tc>
          <w:tcPr>
            <w:tcW w:w="1843" w:type="dxa"/>
            <w:tcBorders>
              <w:top w:val="nil"/>
              <w:left w:val="nil"/>
              <w:bottom w:val="single" w:sz="4" w:space="0" w:color="auto"/>
              <w:right w:val="single" w:sz="4" w:space="0" w:color="auto"/>
            </w:tcBorders>
            <w:shd w:val="clear" w:color="auto" w:fill="auto"/>
            <w:vAlign w:val="bottom"/>
          </w:tcPr>
          <w:p w:rsidR="007E148F" w:rsidRPr="008C60CB" w:rsidRDefault="007E148F" w:rsidP="00A2052E">
            <w:pPr>
              <w:rPr>
                <w:rFonts w:ascii="Calibri" w:eastAsia="Calibri" w:hAnsi="Calibri"/>
                <w:sz w:val="18"/>
                <w:szCs w:val="18"/>
              </w:rPr>
            </w:pPr>
            <w:r w:rsidRPr="008C60CB">
              <w:rPr>
                <w:rFonts w:ascii="Calibri" w:eastAsia="Calibri" w:hAnsi="Calibri"/>
                <w:sz w:val="18"/>
                <w:szCs w:val="18"/>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8C60CB" w:rsidRDefault="00275627" w:rsidP="00A2052E">
            <w:pPr>
              <w:jc w:val="center"/>
              <w:rPr>
                <w:rFonts w:ascii="Calibri" w:eastAsia="Calibri" w:hAnsi="Calibri"/>
                <w:sz w:val="18"/>
                <w:szCs w:val="18"/>
              </w:rPr>
            </w:pPr>
            <w:r>
              <w:rPr>
                <w:rFonts w:ascii="Calibri" w:eastAsia="Calibri" w:hAnsi="Calibri"/>
                <w:sz w:val="18"/>
                <w:szCs w:val="18"/>
              </w:rPr>
              <w:t>4</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8C60CB" w:rsidRDefault="00193999" w:rsidP="00A2052E">
            <w:pPr>
              <w:jc w:val="center"/>
              <w:rPr>
                <w:rFonts w:ascii="Calibri" w:eastAsia="Calibri" w:hAnsi="Calibri"/>
                <w:bCs/>
                <w:sz w:val="20"/>
              </w:rPr>
            </w:pPr>
            <w:r>
              <w:rPr>
                <w:rFonts w:eastAsia="Times New Roman" w:cs="Times New Roman"/>
                <w:sz w:val="18"/>
                <w:szCs w:val="18"/>
                <w:lang w:eastAsia="ru-RU"/>
              </w:rPr>
              <w:t>750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ЭМДС</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155</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Иммуноблот на сифилис IgM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19399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w:t>
            </w:r>
            <w:r w:rsidR="00120E44">
              <w:rPr>
                <w:rFonts w:eastAsia="Times New Roman" w:cs="Times New Roman"/>
                <w:sz w:val="18"/>
                <w:szCs w:val="18"/>
                <w:lang w:eastAsia="ru-RU"/>
              </w:rPr>
              <w:t>750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Иммуноблот на сифилис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19399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w:t>
            </w:r>
            <w:r w:rsidR="00120E44">
              <w:rPr>
                <w:rFonts w:eastAsia="Times New Roman" w:cs="Times New Roman"/>
                <w:sz w:val="18"/>
                <w:szCs w:val="18"/>
                <w:lang w:eastAsia="ru-RU"/>
              </w:rPr>
              <w:t>750</w:t>
            </w:r>
          </w:p>
        </w:tc>
      </w:tr>
      <w:tr w:rsidR="007E148F" w:rsidRPr="00360CF9" w:rsidTr="00FC2987">
        <w:trPr>
          <w:trHeight w:val="43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11-009</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Сифилис РПГА (качественный)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193999"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3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11-010</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Сифилис РПГА (</w:t>
            </w:r>
            <w:r>
              <w:rPr>
                <w:rFonts w:eastAsia="Times New Roman" w:cs="Times New Roman"/>
                <w:color w:val="000000"/>
                <w:sz w:val="18"/>
                <w:szCs w:val="18"/>
                <w:lang w:eastAsia="ru-RU"/>
              </w:rPr>
              <w:t>полу</w:t>
            </w:r>
            <w:r w:rsidRPr="00360CF9">
              <w:rPr>
                <w:rFonts w:eastAsia="Times New Roman" w:cs="Times New Roman"/>
                <w:color w:val="000000"/>
                <w:sz w:val="18"/>
                <w:szCs w:val="18"/>
                <w:lang w:eastAsia="ru-RU"/>
              </w:rPr>
              <w:t>количественный)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193999"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1125</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736C98">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 xml:space="preserve">Исследование сыворотки крови на </w:t>
            </w:r>
            <w:r w:rsidRPr="00360CF9">
              <w:rPr>
                <w:rFonts w:eastAsia="Times New Roman" w:cs="Times New Roman"/>
                <w:color w:val="000000"/>
                <w:sz w:val="18"/>
                <w:szCs w:val="18"/>
                <w:lang w:eastAsia="ru-RU"/>
              </w:rPr>
              <w:t xml:space="preserve">Сифилис </w:t>
            </w:r>
            <w:r>
              <w:rPr>
                <w:rFonts w:eastAsia="Times New Roman" w:cs="Times New Roman"/>
                <w:color w:val="000000"/>
                <w:sz w:val="18"/>
                <w:szCs w:val="18"/>
                <w:lang w:eastAsia="ru-RU"/>
              </w:rPr>
              <w:t xml:space="preserve"> методом иммунофлюорисценции (РИФ)</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93999"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1125</w:t>
            </w:r>
          </w:p>
        </w:tc>
      </w:tr>
      <w:tr w:rsidR="007E148F" w:rsidRPr="00360CF9" w:rsidTr="00FC2987">
        <w:trPr>
          <w:trHeight w:val="435"/>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Хламидиоз </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Chlamydia trachomatis  Ig</w:t>
            </w:r>
            <w:proofErr w:type="gramStart"/>
            <w:r w:rsidRPr="00360CF9">
              <w:rPr>
                <w:rFonts w:eastAsia="Times New Roman" w:cs="Times New Roman"/>
                <w:color w:val="000000"/>
                <w:sz w:val="18"/>
                <w:szCs w:val="18"/>
                <w:lang w:eastAsia="ru-RU"/>
              </w:rPr>
              <w:t>А</w:t>
            </w:r>
            <w:proofErr w:type="gramEnd"/>
            <w:r w:rsidRPr="00360CF9">
              <w:rPr>
                <w:rFonts w:eastAsia="Times New Roman" w:cs="Times New Roman"/>
                <w:color w:val="000000"/>
                <w:sz w:val="18"/>
                <w:szCs w:val="18"/>
                <w:lang w:val="en-US"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Chlamydia trachomatis  Ig</w:t>
            </w:r>
            <w:proofErr w:type="gramStart"/>
            <w:r w:rsidRPr="00360CF9">
              <w:rPr>
                <w:rFonts w:eastAsia="Times New Roman" w:cs="Times New Roman"/>
                <w:color w:val="000000"/>
                <w:sz w:val="18"/>
                <w:szCs w:val="18"/>
                <w:lang w:eastAsia="ru-RU"/>
              </w:rPr>
              <w:t>А</w:t>
            </w:r>
            <w:proofErr w:type="gramEnd"/>
            <w:r w:rsidRPr="00360CF9">
              <w:rPr>
                <w:rFonts w:eastAsia="Times New Roman" w:cs="Times New Roman"/>
                <w:color w:val="000000"/>
                <w:sz w:val="18"/>
                <w:szCs w:val="18"/>
                <w:lang w:val="en-US" w:eastAsia="ru-RU"/>
              </w:rPr>
              <w:t>/IgG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val="en-US" w:eastAsia="ru-RU"/>
              </w:rPr>
              <w:t> </w:t>
            </w: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7E148F" w:rsidRPr="00360CF9">
              <w:rPr>
                <w:rFonts w:eastAsia="Times New Roman" w:cs="Times New Roman"/>
                <w:sz w:val="18"/>
                <w:szCs w:val="18"/>
                <w:lang w:eastAsia="ru-RU"/>
              </w:rPr>
              <w:t>10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091E1F">
            <w:pPr>
              <w:spacing w:after="0" w:line="240" w:lineRule="auto"/>
              <w:jc w:val="both"/>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11-025</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Chlamydia trachomatis  IgG</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val="en-US" w:eastAsia="ru-RU"/>
              </w:rPr>
              <w:t> </w:t>
            </w: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091E1F"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091E1F">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11-015</w:t>
            </w:r>
          </w:p>
          <w:p w:rsidR="00CF34AA" w:rsidRPr="00120E44" w:rsidRDefault="00CF34AA" w:rsidP="00120E44">
            <w:pPr>
              <w:spacing w:after="0" w:line="240" w:lineRule="auto"/>
              <w:rPr>
                <w:rFonts w:eastAsia="Times New Roman" w:cs="Times New Roman"/>
                <w:color w:val="FF0000"/>
                <w:sz w:val="18"/>
                <w:szCs w:val="18"/>
                <w:lang w:eastAsia="ru-RU"/>
              </w:rPr>
            </w:pP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Chlamydia pneumoniae IgM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7E148F" w:rsidRPr="00360CF9">
              <w:rPr>
                <w:rFonts w:eastAsia="Times New Roman" w:cs="Times New Roman"/>
                <w:sz w:val="18"/>
                <w:szCs w:val="18"/>
                <w:lang w:eastAsia="ru-RU"/>
              </w:rPr>
              <w:t>00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 Антитела к Chlamydia pneumoniaeIgM/IgG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490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Chlamydia pneumoniae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245</w:t>
            </w:r>
          </w:p>
        </w:tc>
      </w:tr>
      <w:tr w:rsidR="007E148F" w:rsidRPr="00360CF9" w:rsidTr="00FC2987">
        <w:trPr>
          <w:trHeight w:val="435"/>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Уреаплазмоз</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Ureaplasma urealyticum IgA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val="en-US" w:eastAsia="ru-RU"/>
              </w:rPr>
              <w:t> </w:t>
            </w: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280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Ureaplasma urealyticum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245</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Ureaplasma urealyticum  IgG/IgA</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395</w:t>
            </w:r>
          </w:p>
        </w:tc>
      </w:tr>
      <w:tr w:rsidR="007E148F" w:rsidRPr="00360CF9" w:rsidTr="00FC2987">
        <w:trPr>
          <w:trHeight w:val="435"/>
        </w:trPr>
        <w:tc>
          <w:tcPr>
            <w:tcW w:w="10917"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7E148F" w:rsidRPr="00120E44" w:rsidRDefault="007E148F" w:rsidP="00F11929">
            <w:pPr>
              <w:spacing w:after="0" w:line="240" w:lineRule="auto"/>
              <w:jc w:val="center"/>
              <w:rPr>
                <w:rFonts w:eastAsia="Times New Roman" w:cs="Times New Roman"/>
                <w:b/>
                <w:sz w:val="18"/>
                <w:szCs w:val="18"/>
                <w:lang w:eastAsia="ru-RU"/>
              </w:rPr>
            </w:pPr>
            <w:r w:rsidRPr="00120E44">
              <w:rPr>
                <w:rFonts w:eastAsia="Times New Roman" w:cs="Times New Roman"/>
                <w:b/>
                <w:sz w:val="18"/>
                <w:szCs w:val="18"/>
                <w:lang w:eastAsia="ru-RU"/>
              </w:rPr>
              <w:t>Микоплазмоз</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Mycoplasma hominis IgA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255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11-019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Mycoplasma hominis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255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Mycoplasma hominis IgG / IgA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60CF9" w:rsidRDefault="007E148F"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Трихомониаз </w:t>
            </w:r>
          </w:p>
        </w:tc>
      </w:tr>
      <w:tr w:rsidR="007E148F" w:rsidRPr="00360CF9"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lastRenderedPageBreak/>
              <w:t>11-028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Trichomonas vaginalis Ig</w:t>
            </w:r>
            <w:proofErr w:type="gramStart"/>
            <w:r w:rsidRPr="00360CF9">
              <w:rPr>
                <w:rFonts w:eastAsia="Times New Roman" w:cs="Times New Roman"/>
                <w:color w:val="000000"/>
                <w:sz w:val="18"/>
                <w:szCs w:val="18"/>
                <w:lang w:eastAsia="ru-RU"/>
              </w:rPr>
              <w:t>А</w:t>
            </w:r>
            <w:proofErr w:type="gramEnd"/>
            <w:r w:rsidRPr="00360CF9">
              <w:rPr>
                <w:rFonts w:eastAsia="Times New Roman" w:cs="Times New Roman"/>
                <w:color w:val="000000"/>
                <w:sz w:val="18"/>
                <w:szCs w:val="18"/>
                <w:lang w:val="en-US"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val="en-US" w:eastAsia="ru-RU"/>
              </w:rPr>
              <w:t> </w:t>
            </w: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Trichomonas vaginalis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Trichomonas vaginalis Ig</w:t>
            </w:r>
            <w:proofErr w:type="gramStart"/>
            <w:r w:rsidRPr="00360CF9">
              <w:rPr>
                <w:rFonts w:eastAsia="Times New Roman" w:cs="Times New Roman"/>
                <w:color w:val="000000"/>
                <w:sz w:val="18"/>
                <w:szCs w:val="18"/>
                <w:lang w:eastAsia="ru-RU"/>
              </w:rPr>
              <w:t>А</w:t>
            </w:r>
            <w:proofErr w:type="gramEnd"/>
            <w:r w:rsidRPr="00360CF9">
              <w:rPr>
                <w:rFonts w:eastAsia="Times New Roman" w:cs="Times New Roman"/>
                <w:color w:val="000000"/>
                <w:sz w:val="18"/>
                <w:szCs w:val="18"/>
                <w:lang w:val="en-US" w:eastAsia="ru-RU"/>
              </w:rPr>
              <w:t>/IgG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Кандидоз </w:t>
            </w:r>
          </w:p>
        </w:tc>
      </w:tr>
      <w:tr w:rsidR="007E148F" w:rsidRPr="00360CF9" w:rsidTr="00FC2987">
        <w:trPr>
          <w:trHeight w:val="555"/>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11-022</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Candida albicans IgG</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54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120E44" w:rsidRDefault="007E148F" w:rsidP="00436CF1">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 xml:space="preserve">ВНУТРИУТРОБНЫЕ ИНФЕКЦИИ / TORCH (ИФА) </w:t>
            </w:r>
          </w:p>
        </w:tc>
      </w:tr>
      <w:tr w:rsidR="007E148F" w:rsidRPr="00360CF9" w:rsidTr="00FC2987">
        <w:trPr>
          <w:trHeight w:val="63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50-013</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TORCH без авидности (Cytomegalovirus IgM / IgG, Herpes Simplex Virus 1/2  IgM / IgG, Toxoplasma gondii  IgM / IgG, Rubella Virus  IgM / IgG)</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CF34AA">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120E44">
              <w:rPr>
                <w:rFonts w:eastAsia="Times New Roman" w:cs="Times New Roman"/>
                <w:sz w:val="18"/>
                <w:szCs w:val="18"/>
                <w:lang w:eastAsia="ru-RU"/>
              </w:rPr>
              <w:t>450</w:t>
            </w:r>
          </w:p>
        </w:tc>
      </w:tr>
      <w:tr w:rsidR="007E148F" w:rsidRPr="00360CF9" w:rsidTr="00FC2987">
        <w:trPr>
          <w:trHeight w:val="69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50-014</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TORCH с авидностью (Cytomegalovirus IgM / IgG, Herpes Simplex Virus 1/2  IgM / IgG, Toxoplasma gondii  IgM / IgG, Rubella Virus  IgM / IgG)</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2100</w:t>
            </w:r>
          </w:p>
        </w:tc>
      </w:tr>
      <w:tr w:rsidR="007E148F" w:rsidRPr="00360CF9" w:rsidTr="00FC2987">
        <w:trPr>
          <w:trHeight w:val="48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Цитомегаловирусная инфекция </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12-001</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Cytomegalovirus IgM / IgG + авидность</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12-002</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Cytomegalovirus IgM / IgG</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330</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Cytomegalovirus IgM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51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Cytomegalovirus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61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12-005</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Определение авидности антител к Cytomegalovirus IgG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355</w:t>
            </w:r>
          </w:p>
        </w:tc>
      </w:tr>
      <w:tr w:rsidR="007E148F" w:rsidRPr="00360CF9" w:rsidTr="00FC2987">
        <w:trPr>
          <w:trHeight w:val="495"/>
        </w:trPr>
        <w:tc>
          <w:tcPr>
            <w:tcW w:w="10917" w:type="dxa"/>
            <w:gridSpan w:val="10"/>
            <w:tcBorders>
              <w:top w:val="single" w:sz="4" w:space="0" w:color="auto"/>
              <w:left w:val="single" w:sz="4" w:space="0" w:color="auto"/>
              <w:bottom w:val="nil"/>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Герпетическая инфекция </w:t>
            </w:r>
          </w:p>
        </w:tc>
      </w:tr>
      <w:tr w:rsidR="007E148F" w:rsidRPr="00360CF9" w:rsidTr="00FC2987">
        <w:trPr>
          <w:trHeight w:val="57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12-006</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Herpes Simplex Virus 1/2  IgM / IgG + авидность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Herpes Simplex Virus 1/2  IgM /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365</w:t>
            </w:r>
          </w:p>
        </w:tc>
      </w:tr>
      <w:tr w:rsidR="007E148F" w:rsidRPr="00360CF9" w:rsidTr="00FC2987">
        <w:trPr>
          <w:trHeight w:val="4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Herpes Simplex Virus 1/2  IgM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12-009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Herpes Simplex Virus 1/2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185</w:t>
            </w:r>
          </w:p>
        </w:tc>
      </w:tr>
      <w:tr w:rsidR="007E148F" w:rsidRPr="00360CF9" w:rsidTr="00FC2987">
        <w:trPr>
          <w:trHeight w:val="55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12-010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Определение авидности антител к Herpes Simplex Virus 1/2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370</w:t>
            </w:r>
          </w:p>
        </w:tc>
      </w:tr>
      <w:tr w:rsidR="007E148F" w:rsidRPr="00360CF9" w:rsidTr="00FC2987">
        <w:trPr>
          <w:trHeight w:val="495"/>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120E44" w:rsidRDefault="007E148F" w:rsidP="00F11929">
            <w:pPr>
              <w:spacing w:after="0" w:line="240" w:lineRule="auto"/>
              <w:jc w:val="center"/>
              <w:rPr>
                <w:rFonts w:eastAsia="Times New Roman" w:cs="Times New Roman"/>
                <w:b/>
                <w:bCs/>
                <w:color w:val="000000"/>
                <w:sz w:val="18"/>
                <w:szCs w:val="18"/>
                <w:lang w:eastAsia="ru-RU"/>
              </w:rPr>
            </w:pPr>
            <w:r w:rsidRPr="00120E44">
              <w:rPr>
                <w:rFonts w:eastAsia="Times New Roman" w:cs="Times New Roman"/>
                <w:b/>
                <w:bCs/>
                <w:color w:val="000000"/>
                <w:sz w:val="18"/>
                <w:szCs w:val="18"/>
                <w:lang w:eastAsia="ru-RU"/>
              </w:rPr>
              <w:t>Токсоплазмоз</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12-011</w:t>
            </w:r>
          </w:p>
        </w:tc>
        <w:tc>
          <w:tcPr>
            <w:tcW w:w="5674" w:type="dxa"/>
            <w:gridSpan w:val="4"/>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Toxoplasma gondii  IgM / IgG + авидность</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7E148F" w:rsidRPr="00360CF9" w:rsidTr="00FC2987">
        <w:trPr>
          <w:trHeight w:val="405"/>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120E44" w:rsidRDefault="007E148F" w:rsidP="00F11929">
            <w:pPr>
              <w:spacing w:after="0" w:line="240" w:lineRule="auto"/>
              <w:rPr>
                <w:rFonts w:eastAsia="Times New Roman" w:cs="Times New Roman"/>
                <w:color w:val="000000"/>
                <w:sz w:val="18"/>
                <w:szCs w:val="18"/>
                <w:lang w:eastAsia="ru-RU"/>
              </w:rPr>
            </w:pPr>
            <w:r w:rsidRPr="00120E44">
              <w:rPr>
                <w:rFonts w:eastAsia="Times New Roman" w:cs="Times New Roman"/>
                <w:color w:val="000000"/>
                <w:sz w:val="18"/>
                <w:szCs w:val="18"/>
                <w:lang w:eastAsia="ru-RU"/>
              </w:rPr>
              <w:t>12-012</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Toxoplasma gondii  IgM / IgG</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7E148F" w:rsidRPr="00360CF9">
              <w:rPr>
                <w:rFonts w:eastAsia="Times New Roman" w:cs="Times New Roman"/>
                <w:sz w:val="18"/>
                <w:szCs w:val="18"/>
                <w:lang w:eastAsia="ru-RU"/>
              </w:rPr>
              <w:t>30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12-013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Toxoplasma gondii  IgM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CF34AA">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CF34AA">
              <w:rPr>
                <w:rFonts w:eastAsia="Times New Roman" w:cs="Times New Roman"/>
                <w:sz w:val="18"/>
                <w:szCs w:val="18"/>
                <w:lang w:eastAsia="ru-RU"/>
              </w:rPr>
              <w:t>80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12-014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Toxoplasma gondii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CF34AA">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CF34AA">
              <w:rPr>
                <w:rFonts w:eastAsia="Times New Roman" w:cs="Times New Roman"/>
                <w:sz w:val="18"/>
                <w:szCs w:val="18"/>
                <w:lang w:eastAsia="ru-RU"/>
              </w:rPr>
              <w:t>80</w:t>
            </w:r>
          </w:p>
        </w:tc>
      </w:tr>
      <w:tr w:rsidR="007E148F" w:rsidRPr="00360CF9" w:rsidTr="000A34A7">
        <w:trPr>
          <w:trHeight w:val="33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12-015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0A34A7" w:rsidRDefault="007E148F" w:rsidP="000A34A7">
            <w:pPr>
              <w:pStyle w:val="ac"/>
              <w:rPr>
                <w:sz w:val="18"/>
                <w:szCs w:val="18"/>
                <w:lang w:eastAsia="ru-RU"/>
              </w:rPr>
            </w:pPr>
            <w:r w:rsidRPr="000A34A7">
              <w:rPr>
                <w:sz w:val="18"/>
                <w:szCs w:val="18"/>
                <w:lang w:eastAsia="ru-RU"/>
              </w:rPr>
              <w:t>Определение авидности антител к Toxoplasma gondii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7E148F" w:rsidRPr="00360CF9" w:rsidTr="00FC2987">
        <w:trPr>
          <w:trHeight w:val="405"/>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360CF9" w:rsidRDefault="007E148F"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Краснуха</w:t>
            </w:r>
            <w:r w:rsidRPr="00360CF9">
              <w:rPr>
                <w:rFonts w:eastAsia="Times New Roman" w:cs="Times New Roman"/>
                <w:color w:val="000000"/>
                <w:sz w:val="18"/>
                <w:szCs w:val="18"/>
                <w:lang w:eastAsia="ru-RU"/>
              </w:rPr>
              <w:t> </w:t>
            </w:r>
          </w:p>
        </w:tc>
      </w:tr>
      <w:tr w:rsidR="007E148F" w:rsidRPr="00360CF9" w:rsidTr="00FC2987">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12-016</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Rubella Virus  IgM / IgG + авидность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600</w:t>
            </w:r>
          </w:p>
        </w:tc>
      </w:tr>
      <w:tr w:rsidR="007E148F"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12-017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Rubella Virus  IgM /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390</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lastRenderedPageBreak/>
              <w:t>12-018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Rubella Virus  IgM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34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12-019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Rubella Virus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12-020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Определение авидности антител к Rubella Virus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CF34AA"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375</w:t>
            </w:r>
          </w:p>
        </w:tc>
      </w:tr>
      <w:tr w:rsidR="007E148F" w:rsidRPr="00360CF9" w:rsidTr="00FC2987">
        <w:trPr>
          <w:trHeight w:val="435"/>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Инфекционный мононуклеоз / вирус Эпштейна-Барр</w:t>
            </w:r>
          </w:p>
        </w:tc>
      </w:tr>
      <w:tr w:rsidR="007E148F" w:rsidRPr="00360CF9" w:rsidTr="00FC2987">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12-021</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Epstein Barr Virus ранний и поздний антигены (EA + EBNA) IgG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33</w:t>
            </w:r>
            <w:r w:rsidR="00CF34AA">
              <w:rPr>
                <w:rFonts w:eastAsia="Times New Roman" w:cs="Times New Roman"/>
                <w:sz w:val="18"/>
                <w:szCs w:val="18"/>
                <w:lang w:eastAsia="ru-RU"/>
              </w:rPr>
              <w:t>0</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12-022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Epstein Barr Virus ранний антиген (EA)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w:t>
            </w:r>
            <w:r w:rsidR="007E148F" w:rsidRPr="00360CF9">
              <w:rPr>
                <w:rFonts w:eastAsia="Times New Roman" w:cs="Times New Roman"/>
                <w:sz w:val="18"/>
                <w:szCs w:val="18"/>
                <w:lang w:eastAsia="ru-RU"/>
              </w:rPr>
              <w:t>0</w:t>
            </w:r>
          </w:p>
        </w:tc>
      </w:tr>
      <w:tr w:rsidR="007E148F" w:rsidRPr="00360CF9" w:rsidTr="00FC2987">
        <w:trPr>
          <w:trHeight w:val="51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12-023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Epstein Barr Virus поздний антиген (EBNA)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ПРОЧИЕ ИНФЕКЦИИ (ИФА)</w:t>
            </w:r>
          </w:p>
        </w:tc>
      </w:tr>
      <w:tr w:rsidR="007E148F" w:rsidRPr="00360CF9" w:rsidTr="00FC2987">
        <w:trPr>
          <w:trHeight w:val="49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возбудителю бруцеллеза IgA</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возбудителю бруцеллеза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120E4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240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tcPr>
          <w:p w:rsidR="007E148F" w:rsidRPr="003C072D" w:rsidRDefault="007E148F" w:rsidP="00D611E4">
            <w:pPr>
              <w:spacing w:after="0" w:line="240" w:lineRule="auto"/>
              <w:rPr>
                <w:rFonts w:ascii="Calibri" w:hAnsi="Calibri" w:cs="Calibri"/>
                <w:color w:val="000000"/>
              </w:rPr>
            </w:pPr>
            <w:r w:rsidRPr="003C072D">
              <w:rPr>
                <w:rFonts w:eastAsia="Times New Roman" w:cs="Times New Roman"/>
                <w:color w:val="000000"/>
                <w:sz w:val="18"/>
                <w:szCs w:val="18"/>
                <w:lang w:eastAsia="ru-RU"/>
              </w:rPr>
              <w:t>12-024</w:t>
            </w:r>
          </w:p>
        </w:tc>
        <w:tc>
          <w:tcPr>
            <w:tcW w:w="5674" w:type="dxa"/>
            <w:gridSpan w:val="4"/>
            <w:tcBorders>
              <w:top w:val="nil"/>
              <w:left w:val="nil"/>
              <w:bottom w:val="single" w:sz="4" w:space="0" w:color="auto"/>
              <w:right w:val="single" w:sz="4" w:space="0" w:color="auto"/>
            </w:tcBorders>
            <w:shd w:val="clear" w:color="auto" w:fill="auto"/>
            <w:vAlign w:val="center"/>
          </w:tcPr>
          <w:p w:rsidR="007E148F" w:rsidRDefault="007E148F" w:rsidP="005A6FA8">
            <w:pPr>
              <w:spacing w:after="0" w:line="240" w:lineRule="auto"/>
              <w:rPr>
                <w:rFonts w:ascii="Calibri" w:hAnsi="Calibri" w:cs="Calibri"/>
                <w:color w:val="000000"/>
                <w:sz w:val="20"/>
                <w:szCs w:val="20"/>
              </w:rPr>
            </w:pPr>
            <w:r w:rsidRPr="00D611E4">
              <w:rPr>
                <w:rFonts w:eastAsia="Times New Roman" w:cs="Times New Roman"/>
                <w:color w:val="000000"/>
                <w:sz w:val="18"/>
                <w:szCs w:val="18"/>
                <w:lang w:eastAsia="ru-RU"/>
              </w:rPr>
              <w:t xml:space="preserve">Исследование испражнений для выявления ротавирусов </w:t>
            </w:r>
          </w:p>
        </w:tc>
        <w:tc>
          <w:tcPr>
            <w:tcW w:w="1843" w:type="dxa"/>
            <w:tcBorders>
              <w:top w:val="nil"/>
              <w:left w:val="nil"/>
              <w:bottom w:val="single" w:sz="4" w:space="0" w:color="auto"/>
              <w:right w:val="single" w:sz="4" w:space="0" w:color="auto"/>
            </w:tcBorders>
            <w:shd w:val="clear" w:color="auto" w:fill="auto"/>
            <w:vAlign w:val="center"/>
          </w:tcPr>
          <w:p w:rsidR="007E148F" w:rsidRPr="00360CF9" w:rsidRDefault="007E148F" w:rsidP="00F1192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 xml:space="preserve">кал </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360CF9" w:rsidRDefault="007E148F"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tcPr>
          <w:p w:rsidR="007E148F" w:rsidRPr="003C072D" w:rsidRDefault="007E148F" w:rsidP="00D611E4">
            <w:pPr>
              <w:spacing w:after="0" w:line="240" w:lineRule="auto"/>
              <w:rPr>
                <w:rFonts w:ascii="Calibri" w:hAnsi="Calibri" w:cs="Calibri"/>
                <w:color w:val="000000"/>
              </w:rPr>
            </w:pPr>
            <w:r w:rsidRPr="003C072D">
              <w:rPr>
                <w:rFonts w:eastAsia="Times New Roman" w:cs="Times New Roman"/>
                <w:color w:val="000000"/>
                <w:sz w:val="18"/>
                <w:szCs w:val="18"/>
                <w:lang w:eastAsia="ru-RU"/>
              </w:rPr>
              <w:t>12-025</w:t>
            </w:r>
          </w:p>
        </w:tc>
        <w:tc>
          <w:tcPr>
            <w:tcW w:w="5674" w:type="dxa"/>
            <w:gridSpan w:val="4"/>
            <w:tcBorders>
              <w:top w:val="nil"/>
              <w:left w:val="nil"/>
              <w:bottom w:val="single" w:sz="4" w:space="0" w:color="auto"/>
              <w:right w:val="single" w:sz="4" w:space="0" w:color="auto"/>
            </w:tcBorders>
            <w:shd w:val="clear" w:color="auto" w:fill="auto"/>
            <w:vAlign w:val="center"/>
          </w:tcPr>
          <w:p w:rsidR="007E148F" w:rsidRDefault="007E148F" w:rsidP="005A6FA8">
            <w:pPr>
              <w:spacing w:after="0" w:line="240" w:lineRule="auto"/>
              <w:rPr>
                <w:rFonts w:ascii="Calibri" w:hAnsi="Calibri" w:cs="Calibri"/>
                <w:color w:val="000000"/>
                <w:sz w:val="20"/>
                <w:szCs w:val="20"/>
              </w:rPr>
            </w:pPr>
            <w:r w:rsidRPr="00D611E4">
              <w:rPr>
                <w:rFonts w:eastAsia="Times New Roman" w:cs="Times New Roman"/>
                <w:color w:val="000000"/>
                <w:sz w:val="18"/>
                <w:szCs w:val="18"/>
                <w:lang w:eastAsia="ru-RU"/>
              </w:rPr>
              <w:t xml:space="preserve">Антитела к возбудителю лихарадки-КУ </w:t>
            </w:r>
          </w:p>
        </w:tc>
        <w:tc>
          <w:tcPr>
            <w:tcW w:w="1843" w:type="dxa"/>
            <w:tcBorders>
              <w:top w:val="nil"/>
              <w:left w:val="nil"/>
              <w:bottom w:val="single" w:sz="4" w:space="0" w:color="auto"/>
              <w:right w:val="single" w:sz="4" w:space="0" w:color="auto"/>
            </w:tcBorders>
            <w:shd w:val="clear" w:color="auto" w:fill="auto"/>
            <w:vAlign w:val="center"/>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360CF9" w:rsidRDefault="007E148F" w:rsidP="00F11929">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475</w:t>
            </w:r>
          </w:p>
        </w:tc>
      </w:tr>
      <w:tr w:rsidR="007E148F" w:rsidRPr="00360CF9" w:rsidTr="00FC2987">
        <w:trPr>
          <w:trHeight w:val="33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Корь</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кори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750</w:t>
            </w:r>
          </w:p>
        </w:tc>
      </w:tr>
      <w:tr w:rsidR="007E148F" w:rsidRPr="00360CF9" w:rsidTr="00FC2987">
        <w:trPr>
          <w:trHeight w:val="420"/>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Клещевой энцефалит</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13-002</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клещевого энцефалита  IgM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475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вирусу клещевого энцефалита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475</w:t>
            </w:r>
          </w:p>
        </w:tc>
      </w:tr>
      <w:tr w:rsidR="007E148F" w:rsidRPr="00360CF9" w:rsidTr="00FC2987">
        <w:trPr>
          <w:trHeight w:val="420"/>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Боррелиоз (Болезнь Лайма)</w:t>
            </w:r>
            <w:r w:rsidRPr="003C072D">
              <w:rPr>
                <w:rFonts w:eastAsia="Times New Roman" w:cs="Times New Roman"/>
                <w:color w:val="000000"/>
                <w:sz w:val="18"/>
                <w:szCs w:val="18"/>
                <w:lang w:eastAsia="ru-RU"/>
              </w:rPr>
              <w:t> </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13-005</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Borrelia burgdorferi  IgM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13-006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val="en-US" w:eastAsia="ru-RU"/>
              </w:rPr>
            </w:pPr>
            <w:r w:rsidRPr="00360CF9">
              <w:rPr>
                <w:rFonts w:eastAsia="Times New Roman" w:cs="Times New Roman"/>
                <w:color w:val="000000"/>
                <w:sz w:val="18"/>
                <w:szCs w:val="18"/>
                <w:lang w:eastAsia="ru-RU"/>
              </w:rPr>
              <w:t>Антитела</w:t>
            </w:r>
            <w:r w:rsidRPr="00360CF9">
              <w:rPr>
                <w:rFonts w:eastAsia="Times New Roman" w:cs="Times New Roman"/>
                <w:color w:val="000000"/>
                <w:sz w:val="18"/>
                <w:szCs w:val="18"/>
                <w:lang w:val="en-US" w:eastAsia="ru-RU"/>
              </w:rPr>
              <w:t xml:space="preserve"> </w:t>
            </w:r>
            <w:r w:rsidRPr="00360CF9">
              <w:rPr>
                <w:rFonts w:eastAsia="Times New Roman" w:cs="Times New Roman"/>
                <w:color w:val="000000"/>
                <w:sz w:val="18"/>
                <w:szCs w:val="18"/>
                <w:lang w:eastAsia="ru-RU"/>
              </w:rPr>
              <w:t>к</w:t>
            </w:r>
            <w:r w:rsidRPr="00360CF9">
              <w:rPr>
                <w:rFonts w:eastAsia="Times New Roman" w:cs="Times New Roman"/>
                <w:color w:val="000000"/>
                <w:sz w:val="18"/>
                <w:szCs w:val="18"/>
                <w:lang w:val="en-US" w:eastAsia="ru-RU"/>
              </w:rPr>
              <w:t xml:space="preserve"> Borrelia burgdorferi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ПАРАЗИТАРНЫЕ ИНФЕКЦИИ (ИФА)</w:t>
            </w:r>
          </w:p>
        </w:tc>
      </w:tr>
      <w:tr w:rsidR="007E148F" w:rsidRPr="00360CF9" w:rsidTr="00FC2987">
        <w:trPr>
          <w:trHeight w:val="435"/>
        </w:trPr>
        <w:tc>
          <w:tcPr>
            <w:tcW w:w="10917" w:type="dxa"/>
            <w:gridSpan w:val="10"/>
            <w:tcBorders>
              <w:top w:val="nil"/>
              <w:left w:val="single" w:sz="4" w:space="0" w:color="auto"/>
              <w:bottom w:val="nil"/>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Гельминтозы</w:t>
            </w:r>
          </w:p>
        </w:tc>
      </w:tr>
      <w:tr w:rsidR="007E148F" w:rsidRPr="00360CF9" w:rsidTr="00B55875">
        <w:trPr>
          <w:trHeight w:val="487"/>
        </w:trPr>
        <w:tc>
          <w:tcPr>
            <w:tcW w:w="98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50-015</w:t>
            </w:r>
          </w:p>
        </w:tc>
        <w:tc>
          <w:tcPr>
            <w:tcW w:w="5674" w:type="dxa"/>
            <w:gridSpan w:val="4"/>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Комплекс паразиты IgG (Антитела к антигенам описторхов, токсокарров, трихинел, эхинококк)</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single" w:sz="4" w:space="0" w:color="auto"/>
              <w:left w:val="nil"/>
              <w:bottom w:val="single" w:sz="4" w:space="0" w:color="auto"/>
              <w:right w:val="single" w:sz="4" w:space="0" w:color="auto"/>
            </w:tcBorders>
            <w:shd w:val="clear" w:color="FFFFFF" w:fill="FFFFFF"/>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36</w:t>
            </w:r>
            <w:r w:rsidR="00CF34AA">
              <w:rPr>
                <w:rFonts w:eastAsia="Times New Roman" w:cs="Times New Roman"/>
                <w:sz w:val="18"/>
                <w:szCs w:val="18"/>
                <w:lang w:eastAsia="ru-RU"/>
              </w:rPr>
              <w:t>0</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лямблий суммарные IgM/IgG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325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антигенам лямблий  IgM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Антитела к антигенам лямблий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описторхов IgM / IgG /ЦИК</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325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трихинелл IgM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трихинелл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265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токсокар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w:t>
            </w:r>
            <w:r w:rsidR="007E148F" w:rsidRPr="00360CF9">
              <w:rPr>
                <w:rFonts w:eastAsia="Times New Roman" w:cs="Times New Roman"/>
                <w:sz w:val="18"/>
                <w:szCs w:val="18"/>
                <w:lang w:eastAsia="ru-RU"/>
              </w:rPr>
              <w:t>5</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Антитела к антигенам аскарида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7E148F">
              <w:rPr>
                <w:rFonts w:eastAsia="Times New Roman" w:cs="Times New Roman"/>
                <w:sz w:val="18"/>
                <w:szCs w:val="18"/>
                <w:lang w:eastAsia="ru-RU"/>
              </w:rPr>
              <w:t>00</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lastRenderedPageBreak/>
              <w:t>14-008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Антитела к антигенам эхинококка granulosus IgG</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670</w:t>
            </w:r>
          </w:p>
        </w:tc>
      </w:tr>
      <w:tr w:rsidR="007E148F" w:rsidRPr="00360CF9" w:rsidTr="00B55875">
        <w:trPr>
          <w:trHeight w:val="487"/>
        </w:trPr>
        <w:tc>
          <w:tcPr>
            <w:tcW w:w="10917" w:type="dxa"/>
            <w:gridSpan w:val="10"/>
            <w:tcBorders>
              <w:top w:val="nil"/>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Хеликобактериоз </w:t>
            </w:r>
          </w:p>
        </w:tc>
      </w:tr>
      <w:tr w:rsidR="007E148F" w:rsidRPr="00360CF9" w:rsidTr="00B55875">
        <w:trPr>
          <w:trHeight w:val="48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14-006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val="en-US" w:eastAsia="ru-RU"/>
              </w:rPr>
            </w:pPr>
            <w:r w:rsidRPr="003C072D">
              <w:rPr>
                <w:rFonts w:eastAsia="Times New Roman" w:cs="Times New Roman"/>
                <w:color w:val="000000"/>
                <w:sz w:val="18"/>
                <w:szCs w:val="18"/>
                <w:lang w:eastAsia="ru-RU"/>
              </w:rPr>
              <w:t>Антитела</w:t>
            </w:r>
            <w:r w:rsidRPr="003C072D">
              <w:rPr>
                <w:rFonts w:eastAsia="Times New Roman" w:cs="Times New Roman"/>
                <w:color w:val="000000"/>
                <w:sz w:val="18"/>
                <w:szCs w:val="18"/>
                <w:lang w:val="en-US" w:eastAsia="ru-RU"/>
              </w:rPr>
              <w:t xml:space="preserve"> </w:t>
            </w:r>
            <w:r w:rsidRPr="003C072D">
              <w:rPr>
                <w:rFonts w:eastAsia="Times New Roman" w:cs="Times New Roman"/>
                <w:color w:val="000000"/>
                <w:sz w:val="18"/>
                <w:szCs w:val="18"/>
                <w:lang w:eastAsia="ru-RU"/>
              </w:rPr>
              <w:t>к</w:t>
            </w:r>
            <w:r w:rsidRPr="003C072D">
              <w:rPr>
                <w:rFonts w:eastAsia="Times New Roman" w:cs="Times New Roman"/>
                <w:color w:val="000000"/>
                <w:sz w:val="18"/>
                <w:szCs w:val="18"/>
                <w:lang w:val="en-US" w:eastAsia="ru-RU"/>
              </w:rPr>
              <w:t xml:space="preserve"> Helicobacter pylori IgA / IgM / IgG </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3</w:t>
            </w:r>
            <w:r w:rsidR="007E148F" w:rsidRPr="003C072D">
              <w:rPr>
                <w:rFonts w:eastAsia="Times New Roman" w:cs="Times New Roman"/>
                <w:sz w:val="18"/>
                <w:szCs w:val="18"/>
                <w:lang w:eastAsia="ru-RU"/>
              </w:rPr>
              <w:t>00</w:t>
            </w:r>
          </w:p>
        </w:tc>
      </w:tr>
      <w:tr w:rsidR="007E148F" w:rsidRPr="00360CF9" w:rsidTr="00FC2987">
        <w:trPr>
          <w:trHeight w:val="60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ДИАГНОСТИКА ИНФЕКЦИОННЫХ ЗАБОЛЕВАНИЙ МЕТОДОМ ПЦР</w:t>
            </w:r>
          </w:p>
        </w:tc>
      </w:tr>
      <w:tr w:rsidR="007E148F" w:rsidRPr="00360CF9" w:rsidTr="00FC2987">
        <w:trPr>
          <w:trHeight w:val="54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ДИАГНОСТИКА ВИРУСНЫХ ГЕПАТИТОВ (ПЦР)</w:t>
            </w:r>
          </w:p>
        </w:tc>
      </w:tr>
      <w:tr w:rsidR="007E148F" w:rsidRPr="00360CF9" w:rsidTr="00FC2987">
        <w:trPr>
          <w:trHeight w:val="435"/>
        </w:trPr>
        <w:tc>
          <w:tcPr>
            <w:tcW w:w="10917" w:type="dxa"/>
            <w:gridSpan w:val="10"/>
            <w:tcBorders>
              <w:top w:val="nil"/>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гепатит</w:t>
            </w:r>
            <w:proofErr w:type="gramStart"/>
            <w:r w:rsidRPr="003C072D">
              <w:rPr>
                <w:rFonts w:eastAsia="Times New Roman" w:cs="Times New Roman"/>
                <w:b/>
                <w:bCs/>
                <w:color w:val="000000"/>
                <w:sz w:val="18"/>
                <w:szCs w:val="18"/>
                <w:lang w:eastAsia="ru-RU"/>
              </w:rPr>
              <w:t xml:space="preserve"> В</w:t>
            </w:r>
            <w:proofErr w:type="gramEnd"/>
            <w:r w:rsidRPr="003C072D">
              <w:rPr>
                <w:rFonts w:eastAsia="Times New Roman" w:cs="Times New Roman"/>
                <w:b/>
                <w:bCs/>
                <w:color w:val="000000"/>
                <w:sz w:val="18"/>
                <w:szCs w:val="18"/>
                <w:lang w:eastAsia="ru-RU"/>
              </w:rPr>
              <w:t>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ДНК вируса гепатита</w:t>
            </w:r>
            <w:proofErr w:type="gramStart"/>
            <w:r w:rsidRPr="003C072D">
              <w:rPr>
                <w:rFonts w:eastAsia="Times New Roman" w:cs="Times New Roman"/>
                <w:color w:val="000000"/>
                <w:sz w:val="18"/>
                <w:szCs w:val="18"/>
                <w:lang w:eastAsia="ru-RU"/>
              </w:rPr>
              <w:t xml:space="preserve"> В</w:t>
            </w:r>
            <w:proofErr w:type="gramEnd"/>
            <w:r w:rsidRPr="003C072D">
              <w:rPr>
                <w:rFonts w:eastAsia="Times New Roman" w:cs="Times New Roman"/>
                <w:color w:val="000000"/>
                <w:sz w:val="18"/>
                <w:szCs w:val="18"/>
                <w:lang w:eastAsia="ru-RU"/>
              </w:rPr>
              <w:t xml:space="preserve"> качественно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245</w:t>
            </w:r>
          </w:p>
        </w:tc>
      </w:tr>
      <w:tr w:rsidR="007E148F" w:rsidRPr="00360CF9" w:rsidTr="00FC2987">
        <w:trPr>
          <w:trHeight w:val="49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ДНК вируса гепатита</w:t>
            </w:r>
            <w:proofErr w:type="gramStart"/>
            <w:r w:rsidRPr="003C072D">
              <w:rPr>
                <w:rFonts w:eastAsia="Times New Roman" w:cs="Times New Roman"/>
                <w:color w:val="000000"/>
                <w:sz w:val="18"/>
                <w:szCs w:val="18"/>
                <w:lang w:eastAsia="ru-RU"/>
              </w:rPr>
              <w:t xml:space="preserve"> В</w:t>
            </w:r>
            <w:proofErr w:type="gramEnd"/>
            <w:r w:rsidRPr="003C072D">
              <w:rPr>
                <w:rFonts w:eastAsia="Times New Roman" w:cs="Times New Roman"/>
                <w:color w:val="000000"/>
                <w:sz w:val="18"/>
                <w:szCs w:val="18"/>
                <w:lang w:eastAsia="ru-RU"/>
              </w:rPr>
              <w:t xml:space="preserve">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1450</w:t>
            </w:r>
          </w:p>
        </w:tc>
      </w:tr>
      <w:tr w:rsidR="007E148F" w:rsidRPr="00360CF9" w:rsidTr="00FC2987">
        <w:trPr>
          <w:trHeight w:val="465"/>
        </w:trPr>
        <w:tc>
          <w:tcPr>
            <w:tcW w:w="10917" w:type="dxa"/>
            <w:gridSpan w:val="10"/>
            <w:tcBorders>
              <w:top w:val="nil"/>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гепатит</w:t>
            </w:r>
            <w:proofErr w:type="gramStart"/>
            <w:r w:rsidRPr="003C072D">
              <w:rPr>
                <w:rFonts w:eastAsia="Times New Roman" w:cs="Times New Roman"/>
                <w:b/>
                <w:bCs/>
                <w:color w:val="000000"/>
                <w:sz w:val="18"/>
                <w:szCs w:val="18"/>
                <w:lang w:eastAsia="ru-RU"/>
              </w:rPr>
              <w:t xml:space="preserve"> С</w:t>
            </w:r>
            <w:proofErr w:type="gramEnd"/>
            <w:r w:rsidRPr="003C072D">
              <w:rPr>
                <w:rFonts w:eastAsia="Times New Roman" w:cs="Times New Roman"/>
                <w:b/>
                <w:bCs/>
                <w:color w:val="000000"/>
                <w:sz w:val="18"/>
                <w:szCs w:val="18"/>
                <w:lang w:eastAsia="ru-RU"/>
              </w:rPr>
              <w:t>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РНК вируса гепатита</w:t>
            </w:r>
            <w:proofErr w:type="gramStart"/>
            <w:r w:rsidRPr="003C072D">
              <w:rPr>
                <w:rFonts w:eastAsia="Times New Roman" w:cs="Times New Roman"/>
                <w:color w:val="000000"/>
                <w:sz w:val="18"/>
                <w:szCs w:val="18"/>
                <w:lang w:eastAsia="ru-RU"/>
              </w:rPr>
              <w:t xml:space="preserve"> С</w:t>
            </w:r>
            <w:proofErr w:type="gramEnd"/>
            <w:r w:rsidRPr="003C072D">
              <w:rPr>
                <w:rFonts w:eastAsia="Times New Roman" w:cs="Times New Roman"/>
                <w:color w:val="000000"/>
                <w:sz w:val="18"/>
                <w:szCs w:val="18"/>
                <w:lang w:eastAsia="ru-RU"/>
              </w:rPr>
              <w:t xml:space="preserve"> качественно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310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РНК вируса гепатита</w:t>
            </w:r>
            <w:proofErr w:type="gramStart"/>
            <w:r w:rsidRPr="003C072D">
              <w:rPr>
                <w:rFonts w:eastAsia="Times New Roman" w:cs="Times New Roman"/>
                <w:color w:val="000000"/>
                <w:sz w:val="18"/>
                <w:szCs w:val="18"/>
                <w:lang w:eastAsia="ru-RU"/>
              </w:rPr>
              <w:t xml:space="preserve"> С</w:t>
            </w:r>
            <w:proofErr w:type="gramEnd"/>
            <w:r w:rsidRPr="003C072D">
              <w:rPr>
                <w:rFonts w:eastAsia="Times New Roman" w:cs="Times New Roman"/>
                <w:color w:val="000000"/>
                <w:sz w:val="18"/>
                <w:szCs w:val="18"/>
                <w:lang w:eastAsia="ru-RU"/>
              </w:rPr>
              <w:t xml:space="preserve">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1200</w:t>
            </w:r>
          </w:p>
        </w:tc>
      </w:tr>
      <w:tr w:rsidR="007E148F" w:rsidRPr="00360CF9" w:rsidTr="00FC2987">
        <w:trPr>
          <w:trHeight w:val="52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Генотипирование РНК вируса гепатита</w:t>
            </w:r>
            <w:proofErr w:type="gramStart"/>
            <w:r w:rsidRPr="003C072D">
              <w:rPr>
                <w:rFonts w:eastAsia="Times New Roman" w:cs="Times New Roman"/>
                <w:color w:val="000000"/>
                <w:sz w:val="18"/>
                <w:szCs w:val="18"/>
                <w:lang w:eastAsia="ru-RU"/>
              </w:rPr>
              <w:t xml:space="preserve"> С</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1850</w:t>
            </w:r>
          </w:p>
        </w:tc>
      </w:tr>
      <w:tr w:rsidR="007E148F" w:rsidRPr="00360CF9" w:rsidTr="00FC2987">
        <w:trPr>
          <w:trHeight w:val="420"/>
        </w:trPr>
        <w:tc>
          <w:tcPr>
            <w:tcW w:w="10917" w:type="dxa"/>
            <w:gridSpan w:val="10"/>
            <w:tcBorders>
              <w:top w:val="nil"/>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гепатит D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РНК вируса гепатита D</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1200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гепатит G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20-007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РНК вируса гепатита G</w:t>
            </w:r>
          </w:p>
        </w:tc>
        <w:tc>
          <w:tcPr>
            <w:tcW w:w="1843" w:type="dxa"/>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jc w:val="center"/>
              <w:rPr>
                <w:rFonts w:eastAsia="Times New Roman" w:cs="Times New Roman"/>
                <w:color w:val="000000"/>
                <w:sz w:val="18"/>
                <w:szCs w:val="18"/>
                <w:lang w:eastAsia="ru-RU"/>
              </w:rPr>
            </w:pPr>
            <w:r w:rsidRPr="003C072D">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C072D" w:rsidRDefault="003C072D" w:rsidP="00F11929">
            <w:pPr>
              <w:spacing w:after="0" w:line="240" w:lineRule="auto"/>
              <w:jc w:val="center"/>
              <w:rPr>
                <w:rFonts w:eastAsia="Times New Roman" w:cs="Times New Roman"/>
                <w:sz w:val="18"/>
                <w:szCs w:val="18"/>
                <w:lang w:eastAsia="ru-RU"/>
              </w:rPr>
            </w:pPr>
            <w:r w:rsidRPr="003C072D">
              <w:rPr>
                <w:rFonts w:eastAsia="Times New Roman" w:cs="Times New Roman"/>
                <w:sz w:val="18"/>
                <w:szCs w:val="18"/>
                <w:lang w:eastAsia="ru-RU"/>
              </w:rPr>
              <w:t>1200</w:t>
            </w:r>
          </w:p>
        </w:tc>
      </w:tr>
      <w:tr w:rsidR="007E148F" w:rsidRPr="00360CF9" w:rsidTr="00FC2987">
        <w:trPr>
          <w:trHeight w:val="51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ИНФЕКЦИИ, ПЕРЕДАЮЩИЕСЯ ПОЛОВЫМ ПУТЕМ (ПЦР)</w:t>
            </w:r>
          </w:p>
        </w:tc>
      </w:tr>
      <w:tr w:rsidR="007E148F" w:rsidRPr="00360CF9" w:rsidTr="00FC2987">
        <w:trPr>
          <w:trHeight w:val="855"/>
        </w:trPr>
        <w:tc>
          <w:tcPr>
            <w:tcW w:w="98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50-016</w:t>
            </w:r>
          </w:p>
        </w:tc>
        <w:tc>
          <w:tcPr>
            <w:tcW w:w="5674"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Гинекологический скрининг ПЦР (ДНК Chlamidia trachomatis, ДНК Ureaplasma urealiticum,, ДНК Mycoplasma hominis, ДНК Mycoplasma genitalium, ДНК Trihomonas vaginalis, ДНК Neisseria gonorrhoeae)</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w:t>
            </w:r>
          </w:p>
        </w:tc>
        <w:tc>
          <w:tcPr>
            <w:tcW w:w="1277"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930</w:t>
            </w:r>
          </w:p>
        </w:tc>
      </w:tr>
      <w:tr w:rsidR="007E148F" w:rsidRPr="00360CF9" w:rsidTr="00FC2987">
        <w:trPr>
          <w:trHeight w:val="225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22-025</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Фемофлор-16, Real-time (Общая бактериальная масса; Lactobacillus spp.; Enterobacteriaceae; Streptococcus spp.; Staphylococcus spp.; Gardnerella vaginalis+Prevotella bivia+Porphyromonas spp.; Eubacterium spp.; Sneathia spp.</w:t>
            </w:r>
            <w:proofErr w:type="gramEnd"/>
            <w:r w:rsidRPr="00360CF9">
              <w:rPr>
                <w:rFonts w:eastAsia="Times New Roman" w:cs="Times New Roman"/>
                <w:color w:val="000000"/>
                <w:sz w:val="18"/>
                <w:szCs w:val="18"/>
                <w:lang w:eastAsia="ru-RU"/>
              </w:rPr>
              <w:t>+Leptotrichia spp.+Fusobacterium spp.; Megasphaera spp.+Veillonella spp.+Dialister spp.; Lachnobacterium spp.+Clostridium spp.; Mobiluncus spp.+</w:t>
            </w:r>
            <w:proofErr w:type="gramStart"/>
            <w:r w:rsidRPr="00360CF9">
              <w:rPr>
                <w:rFonts w:eastAsia="Times New Roman" w:cs="Times New Roman"/>
                <w:color w:val="000000"/>
                <w:sz w:val="18"/>
                <w:szCs w:val="18"/>
                <w:lang w:eastAsia="ru-RU"/>
              </w:rPr>
              <w:t>Corynebacterium spp.; Peptostreptococcus spp.; Atopobium vaginae; Candida spp. (абсолютный анализ Lg(X); Mycoplasma hominis (абсолютный анализ Lg(X); Ureaplasma species (parvum + urealyticum) (абсолютный анализ Lg(X); Mycoplasma genitalium</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3C072D" w:rsidP="002D059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1950</w:t>
            </w:r>
          </w:p>
        </w:tc>
      </w:tr>
      <w:tr w:rsidR="007E148F" w:rsidRPr="00360CF9" w:rsidTr="00FC2987">
        <w:trPr>
          <w:trHeight w:val="133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22-026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Фемофлор-8, Real-time (Общая бактериальная масса; Lactobacillus spp.; Enterobacteriaceae; Streptococcus spp.; Gardnerella vaginalis+Prevotella bivia+Porphyromonas spp.; Eubacterium spp.; Candida spp. (абсолютный анализ Lg(X); Mycoplasma hominis (абсолютный анализ Lg(X); Mycoplasma genitalium</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w:t>
            </w:r>
            <w:r w:rsidR="002D0591">
              <w:rPr>
                <w:rFonts w:eastAsia="Times New Roman" w:cs="Times New Roman"/>
                <w:sz w:val="18"/>
                <w:szCs w:val="18"/>
                <w:lang w:eastAsia="ru-RU"/>
              </w:rPr>
              <w:t>5</w:t>
            </w:r>
            <w:r>
              <w:rPr>
                <w:rFonts w:eastAsia="Times New Roman" w:cs="Times New Roman"/>
                <w:sz w:val="18"/>
                <w:szCs w:val="18"/>
                <w:lang w:eastAsia="ru-RU"/>
              </w:rPr>
              <w:t>0</w:t>
            </w:r>
          </w:p>
        </w:tc>
      </w:tr>
      <w:tr w:rsidR="007E148F" w:rsidRPr="00360CF9" w:rsidTr="00FC2987">
        <w:trPr>
          <w:trHeight w:val="175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22-027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proofErr w:type="gramStart"/>
            <w:r w:rsidRPr="00360CF9">
              <w:rPr>
                <w:rFonts w:eastAsia="Times New Roman" w:cs="Times New Roman"/>
                <w:color w:val="000000"/>
                <w:sz w:val="18"/>
                <w:szCs w:val="18"/>
                <w:lang w:eastAsia="ru-RU"/>
              </w:rPr>
              <w:t>Фемофлор/Скрин, Real-time (Общая бактериальная масса; Lactobacillus spp.; Gardnerella vaginalis+Prevotella bivia+Porphyromonas spp.; Candida spp. (абсолютный анализ Lg(X); Ureaplasma spp. (абсолютный анализ Lg(X); Mycoplasma hominis (абсолютный анализ Lg(X); Mycoplasma genitalium (кач); Trichomonas vaginalis (кач); Neisseria gonorrhoeae (кач); Chlamydia trachomatis (кач); Вирус простого герпеса (HSV) 1 типа (кач);</w:t>
            </w:r>
            <w:proofErr w:type="gramEnd"/>
            <w:r w:rsidRPr="00360CF9">
              <w:rPr>
                <w:rFonts w:eastAsia="Times New Roman" w:cs="Times New Roman"/>
                <w:color w:val="000000"/>
                <w:sz w:val="18"/>
                <w:szCs w:val="18"/>
                <w:lang w:eastAsia="ru-RU"/>
              </w:rPr>
              <w:t xml:space="preserve"> Вирус простого герпеса (HSV) 2 типа; Цитомегаловирус (CMV)</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2D0591">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3C072D">
              <w:rPr>
                <w:rFonts w:eastAsia="Times New Roman" w:cs="Times New Roman"/>
                <w:sz w:val="18"/>
                <w:szCs w:val="18"/>
                <w:lang w:eastAsia="ru-RU"/>
              </w:rPr>
              <w:t>500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60CF9" w:rsidRDefault="007E148F"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lastRenderedPageBreak/>
              <w:t>Диагностика сифилиса / Бледная трепонема </w:t>
            </w:r>
          </w:p>
        </w:tc>
      </w:tr>
      <w:tr w:rsidR="007E148F" w:rsidRPr="00360CF9" w:rsidTr="00FC2987">
        <w:trPr>
          <w:trHeight w:val="34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ДНК Treponema pallidum </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соскоб из УГТ</w:t>
            </w:r>
            <w:r w:rsidRPr="00360CF9">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w:t>
            </w:r>
            <w:r w:rsidRPr="00360CF9">
              <w:rPr>
                <w:rFonts w:eastAsia="Times New Roman" w:cs="Times New Roman"/>
                <w:color w:val="000000"/>
                <w:sz w:val="18"/>
                <w:szCs w:val="18"/>
                <w:lang w:eastAsia="ru-RU"/>
              </w:rPr>
              <w:t>кровь с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Хламидиоз</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Chlamydia trachomatis</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Chlamydia trachomatis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Уреаплазмоз</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Ureaplasma parvum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2D0591">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3C072D">
              <w:rPr>
                <w:rFonts w:eastAsia="Times New Roman" w:cs="Times New Roman"/>
                <w:sz w:val="18"/>
                <w:szCs w:val="18"/>
                <w:lang w:eastAsia="ru-RU"/>
              </w:rPr>
              <w:t>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Ureaplasma urealyticum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2D0591">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3C072D">
              <w:rPr>
                <w:rFonts w:eastAsia="Times New Roman" w:cs="Times New Roman"/>
                <w:sz w:val="18"/>
                <w:szCs w:val="18"/>
                <w:lang w:eastAsia="ru-RU"/>
              </w:rPr>
              <w:t>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Ureaplasma species</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2D0591">
            <w:pPr>
              <w:spacing w:after="0" w:line="240" w:lineRule="auto"/>
              <w:jc w:val="center"/>
              <w:rPr>
                <w:rFonts w:eastAsia="Times New Roman" w:cs="Times New Roman"/>
                <w:sz w:val="18"/>
                <w:szCs w:val="18"/>
                <w:lang w:eastAsia="ru-RU"/>
              </w:rPr>
            </w:pPr>
            <w:r w:rsidRPr="00360CF9">
              <w:rPr>
                <w:rFonts w:eastAsia="Times New Roman" w:cs="Times New Roman"/>
                <w:sz w:val="18"/>
                <w:szCs w:val="18"/>
                <w:lang w:eastAsia="ru-RU"/>
              </w:rPr>
              <w:t>1</w:t>
            </w:r>
            <w:r w:rsidR="003C072D">
              <w:rPr>
                <w:rFonts w:eastAsia="Times New Roman" w:cs="Times New Roman"/>
                <w:sz w:val="18"/>
                <w:szCs w:val="18"/>
                <w:lang w:eastAsia="ru-RU"/>
              </w:rPr>
              <w:t>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Ureaplasma species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05"/>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Микоплазмоз </w:t>
            </w:r>
          </w:p>
        </w:tc>
      </w:tr>
      <w:tr w:rsidR="007E148F" w:rsidRPr="00360CF9" w:rsidTr="00FC2987">
        <w:trPr>
          <w:trHeight w:val="40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21-006</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Mycoplasma hominis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3C072D" w:rsidP="002D059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Mycoplasma hominis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2D059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Mycoplasma genitalium</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Mycoplasma genitalium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Трихомониаз </w:t>
            </w:r>
          </w:p>
        </w:tc>
      </w:tr>
      <w:tr w:rsidR="007E148F" w:rsidRPr="00360CF9" w:rsidTr="00FC2987">
        <w:trPr>
          <w:trHeight w:val="40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Trichomonas vaginalis</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05"/>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Кандидоз </w:t>
            </w:r>
          </w:p>
        </w:tc>
      </w:tr>
      <w:tr w:rsidR="007E148F" w:rsidRPr="00360CF9" w:rsidTr="00FC2987">
        <w:trPr>
          <w:trHeight w:val="49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21-009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Candida Albicans</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и др</w:t>
            </w:r>
            <w:r>
              <w:rPr>
                <w:rFonts w:eastAsia="Times New Roman" w:cs="Times New Roman"/>
                <w:color w:val="000000"/>
                <w:sz w:val="18"/>
                <w:szCs w:val="18"/>
                <w:lang w:eastAsia="ru-R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5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31-009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Candida (albicans + krusei + glabrata; определение вида)</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и др</w:t>
            </w:r>
            <w:r>
              <w:rPr>
                <w:rFonts w:eastAsia="Times New Roman" w:cs="Times New Roman"/>
                <w:color w:val="000000"/>
                <w:sz w:val="18"/>
                <w:szCs w:val="18"/>
                <w:lang w:eastAsia="ru-R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Гонорея</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21-010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Neisseria gonorrhoeae</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w:t>
            </w:r>
            <w:r w:rsidR="007E148F" w:rsidRPr="00360CF9">
              <w:rPr>
                <w:rFonts w:eastAsia="Times New Roman" w:cs="Times New Roman"/>
                <w:sz w:val="18"/>
                <w:szCs w:val="18"/>
                <w:lang w:eastAsia="ru-RU"/>
              </w:rPr>
              <w:t>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31-010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Neisseria gonorrhoeae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 секрет простаты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C072D" w:rsidRDefault="007E148F" w:rsidP="00F11929">
            <w:pPr>
              <w:spacing w:after="0" w:line="240" w:lineRule="auto"/>
              <w:jc w:val="center"/>
              <w:rPr>
                <w:rFonts w:eastAsia="Times New Roman" w:cs="Times New Roman"/>
                <w:b/>
                <w:bCs/>
                <w:color w:val="000000"/>
                <w:sz w:val="18"/>
                <w:szCs w:val="18"/>
                <w:lang w:eastAsia="ru-RU"/>
              </w:rPr>
            </w:pPr>
            <w:r w:rsidRPr="003C072D">
              <w:rPr>
                <w:rFonts w:eastAsia="Times New Roman" w:cs="Times New Roman"/>
                <w:b/>
                <w:bCs/>
                <w:color w:val="000000"/>
                <w:sz w:val="18"/>
                <w:szCs w:val="18"/>
                <w:lang w:eastAsia="ru-RU"/>
              </w:rPr>
              <w:t>Гарднереллез</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3C072D" w:rsidRDefault="007E148F" w:rsidP="00F11929">
            <w:pPr>
              <w:spacing w:after="0" w:line="240" w:lineRule="auto"/>
              <w:rPr>
                <w:rFonts w:eastAsia="Times New Roman" w:cs="Times New Roman"/>
                <w:color w:val="000000"/>
                <w:sz w:val="18"/>
                <w:szCs w:val="18"/>
                <w:lang w:eastAsia="ru-RU"/>
              </w:rPr>
            </w:pPr>
            <w:r w:rsidRPr="003C072D">
              <w:rPr>
                <w:rFonts w:eastAsia="Times New Roman" w:cs="Times New Roman"/>
                <w:color w:val="000000"/>
                <w:sz w:val="18"/>
                <w:szCs w:val="18"/>
                <w:lang w:eastAsia="ru-RU"/>
              </w:rPr>
              <w:t>21-011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Gardnerella vaginalis</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сперма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39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60CF9" w:rsidRDefault="007E148F" w:rsidP="00F11929">
            <w:pPr>
              <w:spacing w:after="0" w:line="240" w:lineRule="auto"/>
              <w:jc w:val="center"/>
              <w:rPr>
                <w:rFonts w:eastAsia="Times New Roman" w:cs="Times New Roman"/>
                <w:b/>
                <w:bCs/>
                <w:color w:val="000000"/>
                <w:sz w:val="18"/>
                <w:szCs w:val="18"/>
                <w:lang w:eastAsia="ru-RU"/>
              </w:rPr>
            </w:pPr>
            <w:r w:rsidRPr="00360CF9">
              <w:rPr>
                <w:rFonts w:eastAsia="Times New Roman" w:cs="Times New Roman"/>
                <w:b/>
                <w:bCs/>
                <w:color w:val="000000"/>
                <w:sz w:val="18"/>
                <w:szCs w:val="18"/>
                <w:lang w:eastAsia="ru-RU"/>
              </w:rPr>
              <w:t>Папиломавирусная инфекция</w:t>
            </w:r>
          </w:p>
        </w:tc>
      </w:tr>
      <w:tr w:rsidR="007E148F" w:rsidRPr="00360CF9" w:rsidTr="00FC2987">
        <w:trPr>
          <w:trHeight w:val="63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lastRenderedPageBreak/>
              <w:t>21-017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папиломы человека высокого онкогенного риска с определением типа  (ВПЧ, HPV 16, 18, 31, 33, 35, 39, 45, 51,52, 56, 58, 59,  типы)</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3C072D">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900</w:t>
            </w:r>
          </w:p>
        </w:tc>
      </w:tr>
      <w:tr w:rsidR="007E148F" w:rsidRPr="00360CF9" w:rsidTr="00FC2987">
        <w:trPr>
          <w:trHeight w:val="46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A95F12">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папиломы человека высокого онкогенного риска без определения типа  (ВПЧ, HPV 16, 18, 31, 33, 35, 39, 45, 51,52, 56, 58, 59 типы)</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 сперма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475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16 тип (ВПЧ, HPV 16)</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18 тип (ВПЧ, HPV 18)</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170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31-013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16/18 тип (ВПЧ, HPV 16/18)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соскоб из УГТ, 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6/11 тип (ВПЧ, HPV 6/11)</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из УГТ </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31-014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6/11 тип (ВПЧ, HPV 6/11)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из УГТ </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2D0591" w:rsidP="002D0591">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31/33 тип (ВПЧ, HPV 31/33)</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из УГТ </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360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21-016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ДНК Вируса папилломы человека  35/45 тип (ВПЧ, HPV 35/45)</w:t>
            </w:r>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 xml:space="preserve">соскоб из УГТ </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360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ВНУТРИУТРОБНЫЕ ИНФЕКЦИИ / TORCH (ПЦР)</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Цитомегаловирусная инфекция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Cytomegalovirus</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 xml:space="preserve">соскоб из УГТ, </w:t>
            </w:r>
          </w:p>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кровь ЭДТА, слюна, сперма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3C072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Токсоплазмоз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22-018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Toxoplasma gondii</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0C7FD0">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 из УГТ, 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225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Герпетическая инфекция</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22-019</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Herpes Simplex Virus 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3904A2" w:rsidRDefault="007E148F" w:rsidP="000C7FD0">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 xml:space="preserve">соскоб из УГТ, </w:t>
            </w:r>
          </w:p>
          <w:p w:rsidR="007E148F" w:rsidRPr="003904A2" w:rsidRDefault="007E148F" w:rsidP="000C7FD0">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кровь ЭДТА, слюна, сперма.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904A2"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19</w:t>
            </w:r>
            <w:r w:rsidR="002D0591">
              <w:rPr>
                <w:rFonts w:eastAsia="Times New Roman" w:cs="Times New Roman"/>
                <w:sz w:val="18"/>
                <w:szCs w:val="18"/>
                <w:lang w:eastAsia="ru-RU"/>
              </w:rPr>
              <w:t>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Human Herpes Virus 6</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 из ротоглотки, соскоб УГТ, 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31-020</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Human Herpes Virus 6 (количественно)</w:t>
            </w:r>
          </w:p>
        </w:tc>
        <w:tc>
          <w:tcPr>
            <w:tcW w:w="1843" w:type="dxa"/>
            <w:tcBorders>
              <w:top w:val="nil"/>
              <w:left w:val="nil"/>
              <w:bottom w:val="single" w:sz="4" w:space="0" w:color="auto"/>
              <w:right w:val="single" w:sz="4" w:space="0" w:color="auto"/>
            </w:tcBorders>
            <w:shd w:val="clear" w:color="FFFFFF" w:fill="FFFFFF"/>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 из ротоглотки соскоб из ротоглотки, соскоб УГТ, кровь ЭДТА</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904A2"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425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Human Herpes Virus 8</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5B593D" w:rsidRDefault="005B593D" w:rsidP="00F11929">
            <w:pPr>
              <w:spacing w:after="0" w:line="240" w:lineRule="auto"/>
              <w:jc w:val="center"/>
              <w:rPr>
                <w:rFonts w:eastAsia="Times New Roman" w:cs="Times New Roman"/>
                <w:sz w:val="18"/>
                <w:szCs w:val="18"/>
                <w:lang w:eastAsia="ru-RU"/>
              </w:rPr>
            </w:pPr>
            <w:r w:rsidRPr="005B593D">
              <w:rPr>
                <w:rFonts w:eastAsia="Times New Roman" w:cs="Times New Roman"/>
                <w:sz w:val="18"/>
                <w:szCs w:val="18"/>
                <w:lang w:eastAsia="ru-RU"/>
              </w:rPr>
              <w:t>300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sz w:val="18"/>
                <w:szCs w:val="18"/>
                <w:lang w:eastAsia="ru-RU"/>
              </w:rPr>
            </w:pPr>
            <w:r w:rsidRPr="005B593D">
              <w:rPr>
                <w:rFonts w:eastAsia="Times New Roman" w:cs="Times New Roman"/>
                <w:b/>
                <w:bCs/>
                <w:sz w:val="18"/>
                <w:szCs w:val="18"/>
                <w:lang w:eastAsia="ru-RU"/>
              </w:rPr>
              <w:t>Ветряная оспа / Опоясывающий лишай</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val="en-US" w:eastAsia="ru-RU"/>
              </w:rPr>
            </w:pPr>
            <w:r w:rsidRPr="003904A2">
              <w:rPr>
                <w:rFonts w:eastAsia="Times New Roman" w:cs="Times New Roman"/>
                <w:color w:val="000000"/>
                <w:sz w:val="18"/>
                <w:szCs w:val="18"/>
                <w:lang w:eastAsia="ru-RU"/>
              </w:rPr>
              <w:t>ДНК</w:t>
            </w:r>
            <w:r w:rsidRPr="003904A2">
              <w:rPr>
                <w:rFonts w:eastAsia="Times New Roman" w:cs="Times New Roman"/>
                <w:color w:val="000000"/>
                <w:sz w:val="18"/>
                <w:szCs w:val="18"/>
                <w:lang w:val="en-US" w:eastAsia="ru-RU"/>
              </w:rPr>
              <w:t xml:space="preserve"> Varicella (Herpes) Zoster Virus</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w:t>
            </w:r>
            <w:proofErr w:type="gramStart"/>
            <w:r w:rsidRPr="003904A2">
              <w:rPr>
                <w:rFonts w:eastAsia="Times New Roman" w:cs="Times New Roman"/>
                <w:color w:val="000000"/>
                <w:sz w:val="18"/>
                <w:szCs w:val="18"/>
                <w:lang w:eastAsia="ru-RU"/>
              </w:rPr>
              <w:t xml:space="preserve"> ,</w:t>
            </w:r>
            <w:proofErr w:type="gramEnd"/>
            <w:r w:rsidRPr="003904A2">
              <w:rPr>
                <w:rFonts w:eastAsia="Times New Roman" w:cs="Times New Roman"/>
                <w:color w:val="000000"/>
                <w:sz w:val="18"/>
                <w:szCs w:val="18"/>
                <w:lang w:eastAsia="ru-RU"/>
              </w:rPr>
              <w:t xml:space="preserve"> 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5B593D" w:rsidRDefault="005B593D" w:rsidP="00F11929">
            <w:pPr>
              <w:spacing w:after="0" w:line="240" w:lineRule="auto"/>
              <w:jc w:val="center"/>
              <w:rPr>
                <w:rFonts w:eastAsia="Times New Roman" w:cs="Times New Roman"/>
                <w:sz w:val="18"/>
                <w:szCs w:val="18"/>
                <w:lang w:eastAsia="ru-RU"/>
              </w:rPr>
            </w:pPr>
            <w:r w:rsidRPr="005B593D">
              <w:rPr>
                <w:rFonts w:eastAsia="Times New Roman" w:cs="Times New Roman"/>
                <w:sz w:val="18"/>
                <w:szCs w:val="18"/>
                <w:lang w:eastAsia="ru-RU"/>
              </w:rPr>
              <w:t>300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Инфекционный мононуклеоз / вирус Эпштейна-Барр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Epstein Barr Virus</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 из ротоглотки, соскоб УГТ, 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32-023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Epstein Barr Virus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0C7FD0">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 соскоб из ротоглотки, соскоб УГТ, кровь ЭДТА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425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Краснуха</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22-024</w:t>
            </w:r>
          </w:p>
        </w:tc>
        <w:tc>
          <w:tcPr>
            <w:tcW w:w="5674" w:type="dxa"/>
            <w:gridSpan w:val="4"/>
            <w:tcBorders>
              <w:top w:val="nil"/>
              <w:left w:val="nil"/>
              <w:bottom w:val="single" w:sz="4" w:space="0" w:color="auto"/>
              <w:right w:val="single" w:sz="4" w:space="0" w:color="auto"/>
            </w:tcBorders>
            <w:shd w:val="clear" w:color="000000" w:fill="FFFFFF"/>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РНК Rubella Virus</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360CF9" w:rsidRDefault="007E148F" w:rsidP="000C7FD0">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E148F" w:rsidRPr="00360CF9"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405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Туберкулез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23-005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ДНК Mycobacterium tuberculosis</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BB1698">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мазок, мокрота, сперма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395</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3904A2" w:rsidRDefault="007E148F" w:rsidP="00F11929">
            <w:pPr>
              <w:spacing w:after="0" w:line="240" w:lineRule="auto"/>
              <w:jc w:val="center"/>
              <w:rPr>
                <w:rFonts w:eastAsia="Times New Roman" w:cs="Times New Roman"/>
                <w:b/>
                <w:bCs/>
                <w:color w:val="000000"/>
                <w:sz w:val="18"/>
                <w:szCs w:val="18"/>
                <w:lang w:eastAsia="ru-RU"/>
              </w:rPr>
            </w:pPr>
            <w:r w:rsidRPr="003904A2">
              <w:rPr>
                <w:rFonts w:eastAsia="Times New Roman" w:cs="Times New Roman"/>
                <w:b/>
                <w:bCs/>
                <w:color w:val="000000"/>
                <w:sz w:val="18"/>
                <w:szCs w:val="18"/>
                <w:lang w:eastAsia="ru-RU"/>
              </w:rPr>
              <w:lastRenderedPageBreak/>
              <w:t>Коклюш </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23-006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5B593D" w:rsidRDefault="007E148F" w:rsidP="00F11929">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ДНК Bordetella pertussis</w:t>
            </w:r>
          </w:p>
        </w:tc>
        <w:tc>
          <w:tcPr>
            <w:tcW w:w="1843" w:type="dxa"/>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соскоб из ротоглотки, слюна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904A2" w:rsidRDefault="007E148F" w:rsidP="00F11929">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5B593D"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4502A8">
            <w:pPr>
              <w:spacing w:after="0" w:line="240" w:lineRule="auto"/>
              <w:jc w:val="center"/>
              <w:rPr>
                <w:rFonts w:eastAsia="Times New Roman" w:cs="Times New Roman"/>
                <w:b/>
                <w:bCs/>
                <w:color w:val="000000"/>
                <w:sz w:val="18"/>
                <w:szCs w:val="18"/>
                <w:lang w:eastAsia="ru-RU"/>
              </w:rPr>
            </w:pPr>
            <w:r w:rsidRPr="005B593D">
              <w:rPr>
                <w:rFonts w:ascii="Calibri" w:hAnsi="Calibri" w:cs="Calibri"/>
                <w:b/>
                <w:color w:val="000000"/>
                <w:sz w:val="20"/>
                <w:szCs w:val="20"/>
              </w:rPr>
              <w:t>Ротавирусы, норовирусы, астровирусы</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5B593D" w:rsidRDefault="007E148F" w:rsidP="00AC75DF">
            <w:pPr>
              <w:spacing w:after="0" w:line="240" w:lineRule="auto"/>
              <w:rPr>
                <w:rFonts w:ascii="Calibri" w:hAnsi="Calibri" w:cs="Calibri"/>
                <w:color w:val="000000"/>
              </w:rPr>
            </w:pPr>
            <w:r w:rsidRPr="005B593D">
              <w:rPr>
                <w:rFonts w:eastAsia="Times New Roman" w:cs="Times New Roman"/>
                <w:color w:val="000000"/>
                <w:sz w:val="18"/>
                <w:szCs w:val="18"/>
                <w:lang w:eastAsia="ru-RU"/>
              </w:rPr>
              <w:t>31-021</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5B593D" w:rsidRDefault="007E148F" w:rsidP="00AC75DF">
            <w:pPr>
              <w:spacing w:after="0" w:line="240" w:lineRule="auto"/>
              <w:rPr>
                <w:rFonts w:ascii="Calibri" w:hAnsi="Calibri" w:cs="Calibri"/>
                <w:color w:val="000000"/>
                <w:sz w:val="20"/>
                <w:szCs w:val="20"/>
              </w:rPr>
            </w:pPr>
            <w:r w:rsidRPr="005B593D">
              <w:rPr>
                <w:rFonts w:eastAsia="Times New Roman" w:cs="Times New Roman"/>
                <w:color w:val="000000"/>
                <w:sz w:val="18"/>
                <w:szCs w:val="18"/>
                <w:lang w:eastAsia="ru-RU"/>
              </w:rPr>
              <w:t>Исследование клинического материала  для выявления  РНК рота, норо, астровирусов методом ПЦР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C07C3D" w:rsidRDefault="007E148F" w:rsidP="00AC75DF">
            <w:pPr>
              <w:spacing w:after="0" w:line="240" w:lineRule="auto"/>
            </w:pPr>
            <w:r w:rsidRPr="00AC75DF">
              <w:rPr>
                <w:rFonts w:eastAsia="Times New Roman" w:cs="Times New Roman"/>
                <w:color w:val="000000"/>
                <w:sz w:val="18"/>
                <w:szCs w:val="18"/>
                <w:lang w:eastAsia="ru-RU"/>
              </w:rPr>
              <w:t>кал</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7E148F" w:rsidP="004502A8">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360CF9" w:rsidRDefault="005B593D" w:rsidP="004502A8">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1050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5B593D" w:rsidRDefault="007E148F" w:rsidP="00AC75DF">
            <w:pPr>
              <w:spacing w:after="0" w:line="240" w:lineRule="auto"/>
              <w:rPr>
                <w:rFonts w:ascii="Calibri" w:hAnsi="Calibri" w:cs="Calibri"/>
                <w:color w:val="000000"/>
              </w:rPr>
            </w:pPr>
            <w:r w:rsidRPr="005B593D">
              <w:rPr>
                <w:rFonts w:eastAsia="Times New Roman" w:cs="Times New Roman"/>
                <w:color w:val="000000"/>
                <w:sz w:val="18"/>
                <w:szCs w:val="18"/>
                <w:lang w:eastAsia="ru-RU"/>
              </w:rPr>
              <w:t>31-022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5B593D" w:rsidRDefault="007E148F" w:rsidP="00AC75DF">
            <w:pPr>
              <w:spacing w:after="0" w:line="240" w:lineRule="auto"/>
              <w:rPr>
                <w:rFonts w:ascii="Calibri" w:hAnsi="Calibri" w:cs="Calibri"/>
                <w:color w:val="000000"/>
                <w:sz w:val="20"/>
                <w:szCs w:val="20"/>
              </w:rPr>
            </w:pPr>
            <w:r w:rsidRPr="005B593D">
              <w:rPr>
                <w:rFonts w:eastAsia="Times New Roman" w:cs="Times New Roman"/>
                <w:color w:val="000000"/>
                <w:sz w:val="18"/>
                <w:szCs w:val="18"/>
                <w:lang w:eastAsia="ru-RU"/>
              </w:rPr>
              <w:t>Исследование клинического материала  для выявления  РНК ротавирусов методом ПЦР</w:t>
            </w:r>
          </w:p>
        </w:tc>
        <w:tc>
          <w:tcPr>
            <w:tcW w:w="1843" w:type="dxa"/>
            <w:tcBorders>
              <w:top w:val="nil"/>
              <w:left w:val="nil"/>
              <w:bottom w:val="single" w:sz="4" w:space="0" w:color="auto"/>
              <w:right w:val="single" w:sz="4" w:space="0" w:color="auto"/>
            </w:tcBorders>
            <w:shd w:val="clear" w:color="auto" w:fill="auto"/>
            <w:vAlign w:val="center"/>
            <w:hideMark/>
          </w:tcPr>
          <w:p w:rsidR="007E148F" w:rsidRPr="00C07C3D" w:rsidRDefault="007E148F" w:rsidP="00AC75DF">
            <w:pPr>
              <w:spacing w:after="0" w:line="240" w:lineRule="auto"/>
            </w:pPr>
            <w:r w:rsidRPr="00AC75DF">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4502A8">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5B593D" w:rsidP="004502A8">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FFFFFF" w:fill="FFFFFF"/>
            <w:vAlign w:val="center"/>
            <w:hideMark/>
          </w:tcPr>
          <w:p w:rsidR="007E148F" w:rsidRPr="005B593D" w:rsidRDefault="007E148F" w:rsidP="00AC75DF">
            <w:pPr>
              <w:spacing w:after="0" w:line="240" w:lineRule="auto"/>
              <w:rPr>
                <w:rFonts w:ascii="Calibri" w:hAnsi="Calibri" w:cs="Calibri"/>
                <w:color w:val="000000"/>
              </w:rPr>
            </w:pPr>
            <w:r w:rsidRPr="005B593D">
              <w:rPr>
                <w:rFonts w:eastAsia="Times New Roman" w:cs="Times New Roman"/>
                <w:color w:val="000000"/>
                <w:sz w:val="18"/>
                <w:szCs w:val="18"/>
                <w:lang w:eastAsia="ru-RU"/>
              </w:rPr>
              <w:t>31-024</w:t>
            </w:r>
          </w:p>
        </w:tc>
        <w:tc>
          <w:tcPr>
            <w:tcW w:w="5674" w:type="dxa"/>
            <w:gridSpan w:val="4"/>
            <w:tcBorders>
              <w:top w:val="nil"/>
              <w:left w:val="nil"/>
              <w:bottom w:val="single" w:sz="4" w:space="0" w:color="auto"/>
              <w:right w:val="single" w:sz="4" w:space="0" w:color="auto"/>
            </w:tcBorders>
            <w:shd w:val="clear" w:color="FFFFFF" w:fill="FFFFFF"/>
            <w:vAlign w:val="center"/>
            <w:hideMark/>
          </w:tcPr>
          <w:p w:rsidR="007E148F" w:rsidRPr="005B593D" w:rsidRDefault="007E148F" w:rsidP="00AC75DF">
            <w:pPr>
              <w:spacing w:after="0" w:line="240" w:lineRule="auto"/>
              <w:rPr>
                <w:rFonts w:ascii="Calibri" w:hAnsi="Calibri" w:cs="Calibri"/>
                <w:color w:val="000000"/>
                <w:sz w:val="20"/>
                <w:szCs w:val="20"/>
              </w:rPr>
            </w:pPr>
            <w:r w:rsidRPr="005B593D">
              <w:rPr>
                <w:rFonts w:eastAsia="Times New Roman" w:cs="Times New Roman"/>
                <w:color w:val="000000"/>
                <w:sz w:val="18"/>
                <w:szCs w:val="18"/>
                <w:lang w:eastAsia="ru-RU"/>
              </w:rPr>
              <w:t>Исследование клинического материала  для выявления  РНК норовирусов методом ПЦР</w:t>
            </w:r>
          </w:p>
        </w:tc>
        <w:tc>
          <w:tcPr>
            <w:tcW w:w="1843" w:type="dxa"/>
            <w:tcBorders>
              <w:top w:val="nil"/>
              <w:left w:val="nil"/>
              <w:bottom w:val="single" w:sz="4" w:space="0" w:color="auto"/>
              <w:right w:val="single" w:sz="4" w:space="0" w:color="auto"/>
            </w:tcBorders>
            <w:shd w:val="clear" w:color="FFFFFF" w:fill="FFFFFF"/>
            <w:vAlign w:val="center"/>
            <w:hideMark/>
          </w:tcPr>
          <w:p w:rsidR="007E148F" w:rsidRDefault="007E148F" w:rsidP="00AC75DF">
            <w:pPr>
              <w:spacing w:after="0" w:line="240" w:lineRule="auto"/>
            </w:pPr>
            <w:r w:rsidRPr="00AC75DF">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7E148F" w:rsidP="004502A8">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7E148F" w:rsidRPr="00360CF9" w:rsidRDefault="005B593D" w:rsidP="004502A8">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525</w:t>
            </w:r>
          </w:p>
        </w:tc>
      </w:tr>
      <w:tr w:rsidR="007E148F" w:rsidRPr="00360CF9" w:rsidTr="00FE3313">
        <w:trPr>
          <w:trHeight w:val="420"/>
        </w:trPr>
        <w:tc>
          <w:tcPr>
            <w:tcW w:w="10917" w:type="dxa"/>
            <w:gridSpan w:val="10"/>
            <w:tcBorders>
              <w:top w:val="nil"/>
              <w:left w:val="single" w:sz="4" w:space="0" w:color="auto"/>
              <w:bottom w:val="single" w:sz="4" w:space="0" w:color="auto"/>
              <w:right w:val="single" w:sz="4" w:space="0" w:color="auto"/>
            </w:tcBorders>
            <w:shd w:val="clear" w:color="auto" w:fill="D0CECE" w:themeFill="background2" w:themeFillShade="E6"/>
            <w:vAlign w:val="center"/>
          </w:tcPr>
          <w:p w:rsidR="007E148F" w:rsidRPr="005B593D" w:rsidRDefault="007E148F" w:rsidP="004502A8">
            <w:pPr>
              <w:spacing w:after="0" w:line="240" w:lineRule="auto"/>
              <w:jc w:val="center"/>
              <w:rPr>
                <w:rFonts w:eastAsia="Times New Roman" w:cs="Times New Roman"/>
                <w:sz w:val="18"/>
                <w:szCs w:val="18"/>
                <w:lang w:eastAsia="ru-RU"/>
              </w:rPr>
            </w:pPr>
            <w:r w:rsidRPr="005B593D">
              <w:rPr>
                <w:rFonts w:eastAsia="Times New Roman" w:cs="Times New Roman"/>
                <w:b/>
                <w:bCs/>
                <w:color w:val="000000"/>
                <w:sz w:val="18"/>
                <w:szCs w:val="18"/>
                <w:lang w:eastAsia="ru-RU"/>
              </w:rPr>
              <w:t>Диагностика гельминтозов и протозойных инфекций методом ПЦР</w:t>
            </w:r>
          </w:p>
        </w:tc>
      </w:tr>
      <w:tr w:rsidR="007E148F" w:rsidRPr="00360CF9" w:rsidTr="00F41553">
        <w:trPr>
          <w:trHeight w:val="420"/>
        </w:trPr>
        <w:tc>
          <w:tcPr>
            <w:tcW w:w="989" w:type="dxa"/>
            <w:tcBorders>
              <w:top w:val="nil"/>
              <w:left w:val="single" w:sz="4" w:space="0" w:color="auto"/>
              <w:bottom w:val="single" w:sz="4" w:space="0" w:color="auto"/>
              <w:right w:val="single" w:sz="4" w:space="0" w:color="auto"/>
            </w:tcBorders>
            <w:shd w:val="clear" w:color="FFFFFF" w:fill="FFFFFF"/>
          </w:tcPr>
          <w:p w:rsidR="007E148F" w:rsidRPr="005B593D" w:rsidRDefault="007E148F" w:rsidP="00F41553">
            <w:pPr>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22-028</w:t>
            </w:r>
          </w:p>
        </w:tc>
        <w:tc>
          <w:tcPr>
            <w:tcW w:w="5674" w:type="dxa"/>
            <w:gridSpan w:val="4"/>
            <w:tcBorders>
              <w:top w:val="nil"/>
              <w:left w:val="nil"/>
              <w:bottom w:val="single" w:sz="4" w:space="0" w:color="auto"/>
              <w:right w:val="single" w:sz="4" w:space="0" w:color="auto"/>
            </w:tcBorders>
            <w:shd w:val="clear" w:color="FFFFFF" w:fill="FFFFFF"/>
          </w:tcPr>
          <w:p w:rsidR="007E148F" w:rsidRPr="005B593D" w:rsidRDefault="007E148F" w:rsidP="00F41553">
            <w:pPr>
              <w:rPr>
                <w:rFonts w:eastAsia="Times New Roman" w:cs="Times New Roman"/>
                <w:color w:val="000000"/>
                <w:sz w:val="18"/>
                <w:szCs w:val="18"/>
                <w:lang w:eastAsia="ru-RU"/>
              </w:rPr>
            </w:pPr>
            <w:proofErr w:type="gramStart"/>
            <w:r w:rsidRPr="005B593D">
              <w:rPr>
                <w:rFonts w:eastAsia="Times New Roman" w:cs="Times New Roman"/>
                <w:color w:val="000000"/>
                <w:sz w:val="18"/>
                <w:szCs w:val="18"/>
                <w:lang w:eastAsia="ru-RU"/>
              </w:rPr>
              <w:t>Гельмо-скрин  (Ascaris lumbricoides, Enterobius vermicularis, Opisthorchis felineus, Taenia solium, Diphyllobothrium latum) -  аскариды, острицы, двуустка сибирская (описторхи), свиной цепень, лентец широкий)</w:t>
            </w:r>
            <w:proofErr w:type="gramEnd"/>
          </w:p>
        </w:tc>
        <w:tc>
          <w:tcPr>
            <w:tcW w:w="1843" w:type="dxa"/>
            <w:tcBorders>
              <w:top w:val="nil"/>
              <w:left w:val="nil"/>
              <w:bottom w:val="single" w:sz="4" w:space="0" w:color="auto"/>
              <w:right w:val="single" w:sz="4" w:space="0" w:color="auto"/>
            </w:tcBorders>
            <w:shd w:val="clear" w:color="FFFFFF" w:fill="FFFFFF"/>
            <w:vAlign w:val="center"/>
          </w:tcPr>
          <w:p w:rsidR="007E148F" w:rsidRPr="00AC75DF" w:rsidRDefault="007E148F" w:rsidP="00AC75DF">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FFFFFF" w:fill="FFFFFF"/>
            <w:vAlign w:val="center"/>
          </w:tcPr>
          <w:p w:rsidR="007E148F" w:rsidRDefault="007E148F" w:rsidP="004502A8">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FFFFFF" w:fill="FFFFFF"/>
            <w:vAlign w:val="center"/>
          </w:tcPr>
          <w:p w:rsidR="007E148F" w:rsidRDefault="005B593D" w:rsidP="004502A8">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1300</w:t>
            </w:r>
          </w:p>
        </w:tc>
      </w:tr>
      <w:tr w:rsidR="007E148F" w:rsidRPr="00360CF9" w:rsidTr="00F41553">
        <w:trPr>
          <w:trHeight w:val="420"/>
        </w:trPr>
        <w:tc>
          <w:tcPr>
            <w:tcW w:w="989" w:type="dxa"/>
            <w:tcBorders>
              <w:top w:val="nil"/>
              <w:left w:val="single" w:sz="4" w:space="0" w:color="auto"/>
              <w:bottom w:val="single" w:sz="4" w:space="0" w:color="auto"/>
              <w:right w:val="single" w:sz="4" w:space="0" w:color="auto"/>
            </w:tcBorders>
            <w:shd w:val="clear" w:color="FFFFFF" w:fill="FFFFFF"/>
          </w:tcPr>
          <w:p w:rsidR="007E148F" w:rsidRPr="005B593D" w:rsidRDefault="007E148F" w:rsidP="00F41553">
            <w:pPr>
              <w:rPr>
                <w:rFonts w:eastAsia="Times New Roman" w:cs="Times New Roman"/>
                <w:color w:val="000000"/>
                <w:sz w:val="18"/>
                <w:szCs w:val="18"/>
                <w:lang w:eastAsia="ru-RU"/>
              </w:rPr>
            </w:pPr>
            <w:r w:rsidRPr="005B593D">
              <w:rPr>
                <w:rFonts w:eastAsia="Times New Roman" w:cs="Times New Roman"/>
                <w:color w:val="000000"/>
                <w:sz w:val="18"/>
                <w:szCs w:val="18"/>
                <w:lang w:eastAsia="ru-RU"/>
              </w:rPr>
              <w:t>22-029</w:t>
            </w:r>
          </w:p>
        </w:tc>
        <w:tc>
          <w:tcPr>
            <w:tcW w:w="5674" w:type="dxa"/>
            <w:gridSpan w:val="4"/>
            <w:tcBorders>
              <w:top w:val="nil"/>
              <w:left w:val="nil"/>
              <w:bottom w:val="single" w:sz="4" w:space="0" w:color="auto"/>
              <w:right w:val="single" w:sz="4" w:space="0" w:color="auto"/>
            </w:tcBorders>
            <w:shd w:val="clear" w:color="FFFFFF" w:fill="FFFFFF"/>
          </w:tcPr>
          <w:p w:rsidR="007E148F" w:rsidRPr="005B593D" w:rsidRDefault="007E148F" w:rsidP="00F41553">
            <w:pPr>
              <w:rPr>
                <w:rFonts w:eastAsia="Times New Roman" w:cs="Times New Roman"/>
                <w:color w:val="000000"/>
                <w:sz w:val="18"/>
                <w:szCs w:val="18"/>
                <w:lang w:eastAsia="ru-RU"/>
              </w:rPr>
            </w:pPr>
            <w:r w:rsidRPr="005B593D">
              <w:rPr>
                <w:rFonts w:eastAsia="Times New Roman" w:cs="Times New Roman"/>
                <w:color w:val="000000"/>
                <w:sz w:val="18"/>
                <w:szCs w:val="18"/>
                <w:lang w:eastAsia="ru-RU"/>
              </w:rPr>
              <w:t>Прото-скрин (Lamblia Intestinalis Giardia, Blastocystis hominis, Dientamoeba fragilis, Isospora belli, Cryptosporidium parvum, Entamoeba histolytica) - лямблии, бластоциста хомини, жгутиковая амеба, изоспора</w:t>
            </w:r>
            <w:proofErr w:type="gramStart"/>
            <w:r w:rsidRPr="005B593D">
              <w:rPr>
                <w:rFonts w:eastAsia="Times New Roman" w:cs="Times New Roman"/>
                <w:color w:val="000000"/>
                <w:sz w:val="18"/>
                <w:szCs w:val="18"/>
                <w:lang w:eastAsia="ru-RU"/>
              </w:rPr>
              <w:t>,к</w:t>
            </w:r>
            <w:proofErr w:type="gramEnd"/>
            <w:r w:rsidRPr="005B593D">
              <w:rPr>
                <w:rFonts w:eastAsia="Times New Roman" w:cs="Times New Roman"/>
                <w:color w:val="000000"/>
                <w:sz w:val="18"/>
                <w:szCs w:val="18"/>
                <w:lang w:eastAsia="ru-RU"/>
              </w:rPr>
              <w:t>риптоспоридия, дизентирийная амеба)</w:t>
            </w:r>
          </w:p>
        </w:tc>
        <w:tc>
          <w:tcPr>
            <w:tcW w:w="1843" w:type="dxa"/>
            <w:tcBorders>
              <w:top w:val="nil"/>
              <w:left w:val="nil"/>
              <w:bottom w:val="single" w:sz="4" w:space="0" w:color="auto"/>
              <w:right w:val="single" w:sz="4" w:space="0" w:color="auto"/>
            </w:tcBorders>
            <w:shd w:val="clear" w:color="FFFFFF" w:fill="FFFFFF"/>
            <w:vAlign w:val="center"/>
          </w:tcPr>
          <w:p w:rsidR="007E148F" w:rsidRPr="00AC75DF" w:rsidRDefault="007E148F" w:rsidP="00AC75DF">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кал</w:t>
            </w:r>
          </w:p>
        </w:tc>
        <w:tc>
          <w:tcPr>
            <w:tcW w:w="1277" w:type="dxa"/>
            <w:gridSpan w:val="2"/>
            <w:tcBorders>
              <w:top w:val="nil"/>
              <w:left w:val="nil"/>
              <w:bottom w:val="single" w:sz="4" w:space="0" w:color="auto"/>
              <w:right w:val="single" w:sz="4" w:space="0" w:color="auto"/>
            </w:tcBorders>
            <w:shd w:val="clear" w:color="FFFFFF" w:fill="FFFFFF"/>
            <w:vAlign w:val="center"/>
          </w:tcPr>
          <w:p w:rsidR="007E148F" w:rsidRDefault="007E148F" w:rsidP="004502A8">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FFFFFF" w:fill="FFFFFF"/>
            <w:vAlign w:val="center"/>
          </w:tcPr>
          <w:p w:rsidR="007E148F" w:rsidRDefault="005B593D" w:rsidP="004502A8">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5B593D" w:rsidRDefault="007E148F" w:rsidP="00F11929">
            <w:pPr>
              <w:spacing w:after="0" w:line="240" w:lineRule="auto"/>
              <w:jc w:val="center"/>
              <w:rPr>
                <w:rFonts w:eastAsia="Times New Roman" w:cs="Times New Roman"/>
                <w:b/>
                <w:bCs/>
                <w:color w:val="000000"/>
                <w:sz w:val="18"/>
                <w:szCs w:val="18"/>
                <w:lang w:eastAsia="ru-RU"/>
              </w:rPr>
            </w:pPr>
            <w:r w:rsidRPr="005B593D">
              <w:rPr>
                <w:rFonts w:eastAsia="Times New Roman" w:cs="Times New Roman"/>
                <w:b/>
                <w:bCs/>
                <w:color w:val="000000"/>
                <w:sz w:val="18"/>
                <w:szCs w:val="18"/>
                <w:lang w:eastAsia="ru-RU"/>
              </w:rPr>
              <w:t>МИКРОБИОЛОГИЧЕСКИЕ ИССЛЕДОВАНИЯ</w:t>
            </w:r>
            <w:bookmarkStart w:id="0" w:name="_GoBack"/>
            <w:bookmarkEnd w:id="0"/>
          </w:p>
        </w:tc>
      </w:tr>
      <w:tr w:rsidR="007E148F" w:rsidRPr="00360CF9" w:rsidTr="00DD3458">
        <w:trPr>
          <w:trHeight w:val="280"/>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15-001</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Ureaplasma species с определением чувствительности к антибиотикам (при титре 1х10^4 и выше)</w:t>
            </w:r>
          </w:p>
        </w:tc>
        <w:tc>
          <w:tcPr>
            <w:tcW w:w="1843" w:type="dxa"/>
            <w:tcBorders>
              <w:top w:val="nil"/>
              <w:left w:val="nil"/>
              <w:bottom w:val="single" w:sz="4" w:space="0" w:color="auto"/>
              <w:right w:val="single" w:sz="4" w:space="0" w:color="auto"/>
            </w:tcBorders>
            <w:shd w:val="clear" w:color="auto" w:fill="auto"/>
            <w:hideMark/>
          </w:tcPr>
          <w:p w:rsidR="007E148F" w:rsidRPr="00A877C2" w:rsidRDefault="007E148F" w:rsidP="00A877C2">
            <w:pPr>
              <w:pStyle w:val="ac"/>
              <w:rPr>
                <w:sz w:val="18"/>
                <w:szCs w:val="18"/>
              </w:rPr>
            </w:pPr>
            <w:r w:rsidRPr="00A877C2">
              <w:rPr>
                <w:sz w:val="18"/>
                <w:szCs w:val="18"/>
              </w:rPr>
              <w:t xml:space="preserve">мазок  УГТ </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5</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1750</w:t>
            </w:r>
          </w:p>
        </w:tc>
      </w:tr>
      <w:tr w:rsidR="007E148F" w:rsidRPr="00360CF9" w:rsidTr="00DD3458">
        <w:trPr>
          <w:trHeight w:val="772"/>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E148F" w:rsidRPr="00A877C2" w:rsidRDefault="007E148F" w:rsidP="00A877C2">
            <w:pPr>
              <w:pStyle w:val="ac"/>
              <w:rPr>
                <w:sz w:val="18"/>
                <w:szCs w:val="18"/>
              </w:rPr>
            </w:pPr>
            <w:r w:rsidRPr="00A877C2">
              <w:rPr>
                <w:sz w:val="18"/>
                <w:szCs w:val="18"/>
              </w:rPr>
              <w:t>флакон пластиковый с транспортной средой для микоплазм и уреаплазм (зеленая крышка)</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15-002</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Mycoplasma species с определением чувствительности к антибиотикам (при титре 1х10^4 и выше)</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5</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rPr>
              <w:t>флакон пластиковый с транспортной средой для микоплазм и уреаплазм (зеленая крышка)</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15-004</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Ureaplasma urealyticum с определением титра</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r>
              <w:t xml:space="preserve"> </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0"/>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15-005</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Mycoplasma hominis с определением титра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7E148F" w:rsidRPr="00611818">
              <w:rPr>
                <w:rFonts w:eastAsia="Times New Roman" w:cs="Times New Roman"/>
                <w:color w:val="000000"/>
                <w:sz w:val="18"/>
                <w:szCs w:val="18"/>
                <w:lang w:eastAsia="ru-RU"/>
              </w:rPr>
              <w:t>00</w:t>
            </w:r>
          </w:p>
        </w:tc>
      </w:tr>
      <w:tr w:rsidR="007E148F" w:rsidRPr="00360CF9" w:rsidTr="00DD3458">
        <w:trPr>
          <w:trHeight w:val="210"/>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15-006</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Mycoplasma genitalium с определением титра (количественно)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0"/>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15-007</w:t>
            </w:r>
          </w:p>
        </w:tc>
        <w:tc>
          <w:tcPr>
            <w:tcW w:w="5674" w:type="dxa"/>
            <w:gridSpan w:val="4"/>
            <w:vMerge w:val="restart"/>
            <w:tcBorders>
              <w:top w:val="nil"/>
              <w:left w:val="nil"/>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Neisseria gonorrhoeae (качественно)</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7E148F" w:rsidRPr="00611818">
              <w:rPr>
                <w:rFonts w:eastAsia="Times New Roman" w:cs="Times New Roman"/>
                <w:color w:val="000000"/>
                <w:sz w:val="18"/>
                <w:szCs w:val="18"/>
                <w:lang w:eastAsia="ru-RU"/>
              </w:rPr>
              <w:t>00</w:t>
            </w:r>
          </w:p>
        </w:tc>
      </w:tr>
      <w:tr w:rsidR="007E148F" w:rsidRPr="00360CF9" w:rsidTr="00DD3458">
        <w:trPr>
          <w:trHeight w:val="210"/>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0"/>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15-008</w:t>
            </w:r>
          </w:p>
        </w:tc>
        <w:tc>
          <w:tcPr>
            <w:tcW w:w="5674" w:type="dxa"/>
            <w:gridSpan w:val="4"/>
            <w:vMerge w:val="restart"/>
            <w:tcBorders>
              <w:top w:val="nil"/>
              <w:left w:val="nil"/>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 xml:space="preserve">Посев на Trichomonas vaginalis </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16</w:t>
            </w:r>
          </w:p>
        </w:tc>
        <w:tc>
          <w:tcPr>
            <w:tcW w:w="1134" w:type="dxa"/>
            <w:gridSpan w:val="2"/>
            <w:vMerge w:val="restart"/>
            <w:tcBorders>
              <w:top w:val="nil"/>
              <w:left w:val="nil"/>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w:t>
            </w:r>
            <w:r w:rsidR="007E148F" w:rsidRPr="00611818">
              <w:rPr>
                <w:rFonts w:eastAsia="Times New Roman" w:cs="Times New Roman"/>
                <w:color w:val="000000"/>
                <w:sz w:val="18"/>
                <w:szCs w:val="18"/>
                <w:lang w:eastAsia="ru-RU"/>
              </w:rPr>
              <w:t>00</w:t>
            </w:r>
          </w:p>
        </w:tc>
      </w:tr>
      <w:tr w:rsidR="007E148F" w:rsidRPr="00360CF9" w:rsidTr="00DD3458">
        <w:trPr>
          <w:trHeight w:val="210"/>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15-009</w:t>
            </w:r>
          </w:p>
        </w:tc>
        <w:tc>
          <w:tcPr>
            <w:tcW w:w="5674" w:type="dxa"/>
            <w:gridSpan w:val="4"/>
            <w:vMerge w:val="restart"/>
            <w:tcBorders>
              <w:top w:val="nil"/>
              <w:left w:val="nil"/>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Посев на Candida spp. и чувствительность к антимикотическим препаратам</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650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15-011</w:t>
            </w:r>
          </w:p>
        </w:tc>
        <w:tc>
          <w:tcPr>
            <w:tcW w:w="5674" w:type="dxa"/>
            <w:gridSpan w:val="4"/>
            <w:vMerge w:val="restart"/>
            <w:tcBorders>
              <w:top w:val="nil"/>
              <w:left w:val="nil"/>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Микробиоценоз влагалища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nil"/>
              <w:left w:val="nil"/>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1085</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r>
              <w:rPr>
                <w:sz w:val="18"/>
                <w:szCs w:val="18"/>
                <w:lang w:eastAsia="ru-RU"/>
              </w:rPr>
              <w:t>, и два предметных стекла</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15-012</w:t>
            </w:r>
          </w:p>
        </w:tc>
        <w:tc>
          <w:tcPr>
            <w:tcW w:w="5674" w:type="dxa"/>
            <w:gridSpan w:val="4"/>
            <w:vMerge w:val="restart"/>
            <w:tcBorders>
              <w:top w:val="nil"/>
              <w:left w:val="nil"/>
              <w:right w:val="single" w:sz="4" w:space="0" w:color="auto"/>
            </w:tcBorders>
            <w:shd w:val="clear" w:color="000000" w:fill="FFFFFF"/>
            <w:hideMark/>
          </w:tcPr>
          <w:p w:rsidR="007E148F" w:rsidRPr="005B593D" w:rsidRDefault="007E148F" w:rsidP="0061181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 xml:space="preserve">Посев на золотистый стафилококк (Staphylococcus aureus) из зева без </w:t>
            </w:r>
            <w:r w:rsidRPr="005B593D">
              <w:rPr>
                <w:rFonts w:eastAsia="Times New Roman" w:cs="Times New Roman"/>
                <w:color w:val="000000"/>
                <w:sz w:val="18"/>
                <w:szCs w:val="18"/>
                <w:lang w:eastAsia="ru-RU"/>
              </w:rPr>
              <w:lastRenderedPageBreak/>
              <w:t>определения чувствительности к антибиотикам</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lastRenderedPageBreak/>
              <w:t>мазок из зева</w:t>
            </w:r>
          </w:p>
        </w:tc>
        <w:tc>
          <w:tcPr>
            <w:tcW w:w="1277" w:type="dxa"/>
            <w:gridSpan w:val="2"/>
            <w:vMerge w:val="restart"/>
            <w:tcBorders>
              <w:top w:val="nil"/>
              <w:left w:val="nil"/>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nil"/>
              <w:left w:val="nil"/>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270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611818"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single" w:sz="4" w:space="0" w:color="auto"/>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lastRenderedPageBreak/>
              <w:t>15-013</w:t>
            </w:r>
          </w:p>
        </w:tc>
        <w:tc>
          <w:tcPr>
            <w:tcW w:w="5674" w:type="dxa"/>
            <w:gridSpan w:val="4"/>
            <w:vMerge w:val="restart"/>
            <w:tcBorders>
              <w:top w:val="single" w:sz="4" w:space="0" w:color="auto"/>
              <w:left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золотистый стафилококк (Staphylococcus aureus) из зева с определением чувствительности к антибиотикам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мазок из зева</w:t>
            </w:r>
          </w:p>
        </w:tc>
        <w:tc>
          <w:tcPr>
            <w:tcW w:w="1277" w:type="dxa"/>
            <w:gridSpan w:val="2"/>
            <w:vMerge w:val="restart"/>
            <w:tcBorders>
              <w:top w:val="single" w:sz="4" w:space="0" w:color="auto"/>
              <w:left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single" w:sz="4" w:space="0" w:color="auto"/>
              <w:bottom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single" w:sz="4" w:space="0" w:color="auto"/>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single" w:sz="4" w:space="0" w:color="auto"/>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15-014</w:t>
            </w:r>
          </w:p>
        </w:tc>
        <w:tc>
          <w:tcPr>
            <w:tcW w:w="5674" w:type="dxa"/>
            <w:gridSpan w:val="4"/>
            <w:vMerge w:val="restart"/>
            <w:tcBorders>
              <w:top w:val="single" w:sz="4" w:space="0" w:color="auto"/>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золотистый стафилококк (Staphylococcus aureus) из носа без определения чувствительности к антибиотикам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из носа</w:t>
            </w:r>
          </w:p>
        </w:tc>
        <w:tc>
          <w:tcPr>
            <w:tcW w:w="1277" w:type="dxa"/>
            <w:gridSpan w:val="2"/>
            <w:vMerge w:val="restart"/>
            <w:tcBorders>
              <w:top w:val="single" w:sz="4" w:space="0" w:color="auto"/>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single" w:sz="4" w:space="0" w:color="auto"/>
              <w:left w:val="nil"/>
              <w:right w:val="single" w:sz="4" w:space="0" w:color="auto"/>
            </w:tcBorders>
            <w:shd w:val="clear" w:color="auto" w:fill="auto"/>
            <w:vAlign w:val="center"/>
            <w:hideMark/>
          </w:tcPr>
          <w:p w:rsidR="007E148F" w:rsidRPr="00611818" w:rsidRDefault="005B593D" w:rsidP="005B593D">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sidR="007E148F" w:rsidRPr="00611818">
              <w:rPr>
                <w:rFonts w:eastAsia="Times New Roman" w:cs="Times New Roman"/>
                <w:color w:val="000000"/>
                <w:sz w:val="18"/>
                <w:szCs w:val="18"/>
                <w:lang w:eastAsia="ru-RU"/>
              </w:rPr>
              <w:t>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single" w:sz="4" w:space="0" w:color="auto"/>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15-015</w:t>
            </w:r>
          </w:p>
        </w:tc>
        <w:tc>
          <w:tcPr>
            <w:tcW w:w="5674" w:type="dxa"/>
            <w:gridSpan w:val="4"/>
            <w:vMerge w:val="restart"/>
            <w:tcBorders>
              <w:top w:val="single" w:sz="4" w:space="0" w:color="auto"/>
              <w:left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золотистый стафилококк (Staphylococcus aureus) из носа с определением чувствительности к антибиотикам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мазок из носа</w:t>
            </w:r>
          </w:p>
        </w:tc>
        <w:tc>
          <w:tcPr>
            <w:tcW w:w="1277" w:type="dxa"/>
            <w:gridSpan w:val="2"/>
            <w:vMerge w:val="restart"/>
            <w:tcBorders>
              <w:top w:val="single" w:sz="4" w:space="0" w:color="auto"/>
              <w:left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single" w:sz="4" w:space="0" w:color="auto"/>
              <w:bottom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single" w:sz="4" w:space="0" w:color="auto"/>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single" w:sz="4" w:space="0" w:color="auto"/>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15-017</w:t>
            </w:r>
          </w:p>
        </w:tc>
        <w:tc>
          <w:tcPr>
            <w:tcW w:w="5674" w:type="dxa"/>
            <w:gridSpan w:val="4"/>
            <w:vMerge w:val="restart"/>
            <w:tcBorders>
              <w:top w:val="single" w:sz="4" w:space="0" w:color="auto"/>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дифтерию (Corynebacterium diphtheriae) с определением чувствительности к антибиотикам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из зева, носа</w:t>
            </w:r>
          </w:p>
        </w:tc>
        <w:tc>
          <w:tcPr>
            <w:tcW w:w="1277" w:type="dxa"/>
            <w:gridSpan w:val="2"/>
            <w:vMerge w:val="restart"/>
            <w:tcBorders>
              <w:top w:val="single" w:sz="4" w:space="0" w:color="auto"/>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single" w:sz="4" w:space="0" w:color="auto"/>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7E148F" w:rsidRPr="00611818">
              <w:rPr>
                <w:rFonts w:eastAsia="Times New Roman" w:cs="Times New Roman"/>
                <w:color w:val="000000"/>
                <w:sz w:val="18"/>
                <w:szCs w:val="18"/>
                <w:lang w:eastAsia="ru-RU"/>
              </w:rPr>
              <w:t>50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hideMark/>
          </w:tcPr>
          <w:p w:rsidR="007E148F" w:rsidRPr="00611818" w:rsidRDefault="007E148F" w:rsidP="007E418E">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hideMark/>
          </w:tcPr>
          <w:p w:rsidR="007E148F" w:rsidRPr="00611818" w:rsidRDefault="007E148F" w:rsidP="007E418E">
            <w:pPr>
              <w:spacing w:after="0" w:line="240" w:lineRule="auto"/>
              <w:jc w:val="center"/>
              <w:rPr>
                <w:rFonts w:eastAsia="Times New Roman" w:cs="Times New Roman"/>
                <w:color w:val="000000"/>
                <w:sz w:val="18"/>
                <w:szCs w:val="18"/>
                <w:lang w:eastAsia="ru-RU"/>
              </w:rPr>
            </w:pPr>
          </w:p>
        </w:tc>
      </w:tr>
      <w:tr w:rsidR="007E148F" w:rsidRPr="00360CF9" w:rsidTr="00DD3458">
        <w:trPr>
          <w:trHeight w:val="120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15-018</w:t>
            </w:r>
          </w:p>
        </w:tc>
        <w:tc>
          <w:tcPr>
            <w:tcW w:w="5674" w:type="dxa"/>
            <w:gridSpan w:val="4"/>
            <w:vMerge w:val="restart"/>
            <w:tcBorders>
              <w:top w:val="nil"/>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 xml:space="preserve">Посев на микрофлору  с определением чувствительности к антибиотикам              </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proofErr w:type="gramStart"/>
            <w:r w:rsidRPr="00A877C2">
              <w:rPr>
                <w:sz w:val="18"/>
                <w:szCs w:val="18"/>
                <w:lang w:eastAsia="ru-RU"/>
              </w:rPr>
              <w:t>сперма; мазок зев, нос, правое ухо, левое ухо, влагалище; секрет предстательной железы; желчь; рана, мазок с конъюктивы правый глаз, мазок с конъюктивы левый глаз</w:t>
            </w:r>
            <w:proofErr w:type="gramEnd"/>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384"/>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15-019</w:t>
            </w:r>
          </w:p>
        </w:tc>
        <w:tc>
          <w:tcPr>
            <w:tcW w:w="5674" w:type="dxa"/>
            <w:gridSpan w:val="4"/>
            <w:vMerge w:val="restart"/>
            <w:tcBorders>
              <w:top w:val="nil"/>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мочи на микрофлору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моча</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837FE5">
              <w:rPr>
                <w:sz w:val="18"/>
                <w:szCs w:val="18"/>
                <w:lang w:eastAsia="ru-RU"/>
              </w:rPr>
              <w:t>пробирка вакуумная для мочи (борная кислота)</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15-020</w:t>
            </w:r>
          </w:p>
        </w:tc>
        <w:tc>
          <w:tcPr>
            <w:tcW w:w="5674" w:type="dxa"/>
            <w:gridSpan w:val="4"/>
            <w:vMerge w:val="restart"/>
            <w:tcBorders>
              <w:top w:val="nil"/>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микрофлору мазка из уретры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15-021</w:t>
            </w:r>
          </w:p>
        </w:tc>
        <w:tc>
          <w:tcPr>
            <w:tcW w:w="5674" w:type="dxa"/>
            <w:gridSpan w:val="4"/>
            <w:vMerge w:val="restart"/>
            <w:tcBorders>
              <w:top w:val="nil"/>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микрофлору мазка из цервикального канала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sidRPr="00A877C2">
              <w:rPr>
                <w:sz w:val="18"/>
                <w:szCs w:val="18"/>
                <w:lang w:eastAsia="ru-RU"/>
              </w:rPr>
              <w:t>мазок УГТ</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A877C2" w:rsidRDefault="007E148F" w:rsidP="00A877C2">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15-022</w:t>
            </w:r>
          </w:p>
        </w:tc>
        <w:tc>
          <w:tcPr>
            <w:tcW w:w="5674" w:type="dxa"/>
            <w:gridSpan w:val="4"/>
            <w:vMerge w:val="restart"/>
            <w:tcBorders>
              <w:top w:val="nil"/>
              <w:left w:val="nil"/>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микрофлору мокроты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A877C2">
              <w:rPr>
                <w:sz w:val="18"/>
                <w:szCs w:val="18"/>
                <w:lang w:eastAsia="ru-RU"/>
              </w:rPr>
              <w:t>мокрота</w:t>
            </w:r>
          </w:p>
        </w:tc>
        <w:tc>
          <w:tcPr>
            <w:tcW w:w="1277" w:type="dxa"/>
            <w:gridSpan w:val="2"/>
            <w:vMerge w:val="restart"/>
            <w:tcBorders>
              <w:top w:val="nil"/>
              <w:left w:val="nil"/>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000000" w:fill="FFFFFF"/>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611818">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EF1D11">
              <w:rPr>
                <w:sz w:val="18"/>
                <w:szCs w:val="18"/>
                <w:lang w:eastAsia="ru-RU"/>
              </w:rPr>
              <w:t>контейнер пластиковый стерильный с ложечкой, с завинчивающейся крышкой, с питательной средой, 20 мл</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15-023</w:t>
            </w:r>
          </w:p>
        </w:tc>
        <w:tc>
          <w:tcPr>
            <w:tcW w:w="5674" w:type="dxa"/>
            <w:gridSpan w:val="4"/>
            <w:vMerge w:val="restart"/>
            <w:tcBorders>
              <w:top w:val="nil"/>
              <w:left w:val="nil"/>
              <w:right w:val="single" w:sz="4" w:space="0" w:color="auto"/>
            </w:tcBorders>
            <w:shd w:val="clear" w:color="000000" w:fill="FFFFFF"/>
            <w:hideMark/>
          </w:tcPr>
          <w:p w:rsidR="007E148F" w:rsidRPr="003904A2" w:rsidRDefault="007E148F" w:rsidP="00611818">
            <w:pPr>
              <w:spacing w:after="0" w:line="240" w:lineRule="auto"/>
              <w:rPr>
                <w:rFonts w:eastAsia="Times New Roman" w:cs="Times New Roman"/>
                <w:color w:val="000000"/>
                <w:sz w:val="18"/>
                <w:szCs w:val="18"/>
                <w:lang w:eastAsia="ru-RU"/>
              </w:rPr>
            </w:pPr>
            <w:r w:rsidRPr="003904A2">
              <w:rPr>
                <w:rFonts w:eastAsia="Times New Roman" w:cs="Times New Roman"/>
                <w:color w:val="000000"/>
                <w:sz w:val="18"/>
                <w:szCs w:val="18"/>
                <w:lang w:eastAsia="ru-RU"/>
              </w:rPr>
              <w:t>Посев кала на дизгруппу без определения чувствительности к антибиотикам</w:t>
            </w:r>
          </w:p>
        </w:tc>
        <w:tc>
          <w:tcPr>
            <w:tcW w:w="1843" w:type="dxa"/>
            <w:tcBorders>
              <w:top w:val="nil"/>
              <w:left w:val="nil"/>
              <w:bottom w:val="single" w:sz="4" w:space="0" w:color="auto"/>
              <w:right w:val="single" w:sz="4" w:space="0" w:color="auto"/>
            </w:tcBorders>
            <w:shd w:val="clear" w:color="000000" w:fill="FFFFFF"/>
            <w:vAlign w:val="center"/>
            <w:hideMark/>
          </w:tcPr>
          <w:p w:rsidR="007E148F" w:rsidRPr="003904A2" w:rsidRDefault="007E148F" w:rsidP="00A877C2">
            <w:pPr>
              <w:pStyle w:val="ac"/>
              <w:rPr>
                <w:sz w:val="18"/>
                <w:szCs w:val="18"/>
                <w:lang w:eastAsia="ru-RU"/>
              </w:rPr>
            </w:pPr>
            <w:r w:rsidRPr="003904A2">
              <w:rPr>
                <w:sz w:val="18"/>
                <w:szCs w:val="18"/>
                <w:lang w:eastAsia="ru-RU"/>
              </w:rPr>
              <w:t>ректальный мазок</w:t>
            </w:r>
          </w:p>
        </w:tc>
        <w:tc>
          <w:tcPr>
            <w:tcW w:w="1277" w:type="dxa"/>
            <w:gridSpan w:val="2"/>
            <w:vMerge w:val="restart"/>
            <w:tcBorders>
              <w:top w:val="nil"/>
              <w:left w:val="nil"/>
              <w:right w:val="single" w:sz="4" w:space="0" w:color="auto"/>
            </w:tcBorders>
            <w:shd w:val="clear" w:color="000000" w:fill="FFFFFF"/>
            <w:vAlign w:val="center"/>
            <w:hideMark/>
          </w:tcPr>
          <w:p w:rsidR="007E148F" w:rsidRPr="003904A2" w:rsidRDefault="007E148F" w:rsidP="001D16E7">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7</w:t>
            </w:r>
          </w:p>
        </w:tc>
        <w:tc>
          <w:tcPr>
            <w:tcW w:w="1134" w:type="dxa"/>
            <w:gridSpan w:val="2"/>
            <w:vMerge w:val="restart"/>
            <w:tcBorders>
              <w:top w:val="nil"/>
              <w:left w:val="nil"/>
              <w:right w:val="single" w:sz="4" w:space="0" w:color="auto"/>
            </w:tcBorders>
            <w:shd w:val="clear" w:color="000000" w:fill="FFFFFF"/>
            <w:vAlign w:val="center"/>
            <w:hideMark/>
          </w:tcPr>
          <w:p w:rsidR="007E148F" w:rsidRPr="003904A2"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3904A2">
              <w:rPr>
                <w:rFonts w:eastAsia="Times New Roman" w:cs="Times New Roman"/>
                <w:color w:val="000000"/>
                <w:sz w:val="18"/>
                <w:szCs w:val="18"/>
                <w:lang w:eastAsia="ru-RU"/>
              </w:rPr>
              <w:t>00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7E148F" w:rsidRPr="00A877C2" w:rsidRDefault="007E148F" w:rsidP="00A877C2">
            <w:pPr>
              <w:pStyle w:val="ac"/>
              <w:rPr>
                <w:sz w:val="18"/>
                <w:szCs w:val="18"/>
                <w:lang w:eastAsia="ru-RU"/>
              </w:rPr>
            </w:pPr>
            <w:r w:rsidRPr="003904A2">
              <w:rPr>
                <w:sz w:val="18"/>
                <w:szCs w:val="18"/>
                <w:lang w:eastAsia="ru-RU"/>
              </w:rPr>
              <w:t>Транспортная среда Кэрри-Блэр</w:t>
            </w:r>
          </w:p>
        </w:tc>
        <w:tc>
          <w:tcPr>
            <w:tcW w:w="1277"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15-024</w:t>
            </w:r>
          </w:p>
        </w:tc>
        <w:tc>
          <w:tcPr>
            <w:tcW w:w="5674" w:type="dxa"/>
            <w:gridSpan w:val="4"/>
            <w:vMerge w:val="restart"/>
            <w:tcBorders>
              <w:top w:val="nil"/>
              <w:left w:val="nil"/>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кала на дизгруппу с определением чувствительности к антибиотикам</w:t>
            </w:r>
          </w:p>
        </w:tc>
        <w:tc>
          <w:tcPr>
            <w:tcW w:w="1843" w:type="dxa"/>
            <w:tcBorders>
              <w:top w:val="nil"/>
              <w:left w:val="nil"/>
              <w:bottom w:val="single" w:sz="4" w:space="0" w:color="auto"/>
              <w:right w:val="single" w:sz="4" w:space="0" w:color="auto"/>
            </w:tcBorders>
            <w:shd w:val="clear" w:color="auto" w:fill="auto"/>
            <w:vAlign w:val="center"/>
            <w:hideMark/>
          </w:tcPr>
          <w:p w:rsidR="007E148F" w:rsidRPr="008C37BA" w:rsidRDefault="007E148F" w:rsidP="008C37BA">
            <w:pPr>
              <w:pStyle w:val="ac"/>
              <w:rPr>
                <w:sz w:val="18"/>
                <w:szCs w:val="18"/>
                <w:lang w:eastAsia="ru-RU"/>
              </w:rPr>
            </w:pPr>
            <w:r w:rsidRPr="008C37BA">
              <w:rPr>
                <w:sz w:val="18"/>
                <w:szCs w:val="18"/>
                <w:lang w:eastAsia="ru-RU"/>
              </w:rPr>
              <w:t>ректальный мазок</w:t>
            </w:r>
          </w:p>
        </w:tc>
        <w:tc>
          <w:tcPr>
            <w:tcW w:w="1277" w:type="dxa"/>
            <w:gridSpan w:val="2"/>
            <w:vMerge w:val="restart"/>
            <w:tcBorders>
              <w:top w:val="nil"/>
              <w:left w:val="nil"/>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nil"/>
              <w:left w:val="nil"/>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75</w:t>
            </w:r>
            <w:r w:rsidR="007E148F" w:rsidRPr="00611818">
              <w:rPr>
                <w:rFonts w:eastAsia="Times New Roman" w:cs="Times New Roman"/>
                <w:color w:val="000000"/>
                <w:sz w:val="18"/>
                <w:szCs w:val="18"/>
                <w:lang w:eastAsia="ru-RU"/>
              </w:rPr>
              <w:t>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auto" w:fill="auto"/>
            <w:hideMark/>
          </w:tcPr>
          <w:p w:rsidR="007E148F" w:rsidRPr="00611818"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148F" w:rsidRPr="008C37BA" w:rsidRDefault="007E148F" w:rsidP="008C37BA">
            <w:pPr>
              <w:pStyle w:val="ac"/>
              <w:rPr>
                <w:sz w:val="18"/>
                <w:szCs w:val="18"/>
                <w:lang w:eastAsia="ru-RU"/>
              </w:rPr>
            </w:pPr>
            <w:r>
              <w:rPr>
                <w:sz w:val="18"/>
                <w:szCs w:val="18"/>
                <w:lang w:eastAsia="ru-RU"/>
              </w:rPr>
              <w:t>туба</w:t>
            </w:r>
            <w:r w:rsidRPr="00A877C2">
              <w:rPr>
                <w:sz w:val="18"/>
                <w:szCs w:val="18"/>
                <w:lang w:eastAsia="ru-RU"/>
              </w:rPr>
              <w:t xml:space="preserve"> с гелевой средой Amies и зонд</w:t>
            </w:r>
          </w:p>
        </w:tc>
        <w:tc>
          <w:tcPr>
            <w:tcW w:w="1277"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706626">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C37BA" w:rsidRDefault="007E148F" w:rsidP="008C37BA">
            <w:pPr>
              <w:pStyle w:val="ac"/>
              <w:rPr>
                <w:sz w:val="18"/>
                <w:szCs w:val="18"/>
                <w:lang w:eastAsia="ru-RU"/>
              </w:rPr>
            </w:pPr>
            <w:r w:rsidRPr="008C37BA">
              <w:rPr>
                <w:sz w:val="18"/>
                <w:szCs w:val="18"/>
                <w:lang w:eastAsia="ru-RU"/>
              </w:rPr>
              <w:t>РНГА с VI-эритроцитарным диагностикумом</w:t>
            </w:r>
          </w:p>
        </w:tc>
        <w:tc>
          <w:tcPr>
            <w:tcW w:w="1843" w:type="dxa"/>
            <w:tcBorders>
              <w:top w:val="nil"/>
              <w:left w:val="nil"/>
              <w:bottom w:val="single" w:sz="4" w:space="0" w:color="auto"/>
              <w:right w:val="single" w:sz="4" w:space="0" w:color="auto"/>
            </w:tcBorders>
            <w:shd w:val="clear" w:color="auto" w:fill="auto"/>
            <w:vAlign w:val="center"/>
            <w:hideMark/>
          </w:tcPr>
          <w:p w:rsidR="007E148F" w:rsidRPr="008C37BA" w:rsidRDefault="007E148F" w:rsidP="008C37BA">
            <w:pPr>
              <w:pStyle w:val="ac"/>
              <w:rPr>
                <w:sz w:val="18"/>
                <w:szCs w:val="18"/>
                <w:lang w:eastAsia="ru-RU"/>
              </w:rPr>
            </w:pPr>
            <w:r w:rsidRPr="008C37BA">
              <w:rPr>
                <w:sz w:val="18"/>
                <w:szCs w:val="18"/>
                <w:lang w:eastAsia="ru-RU"/>
              </w:rPr>
              <w:t xml:space="preserve"> 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611818">
              <w:rPr>
                <w:rFonts w:eastAsia="Times New Roman" w:cs="Times New Roman"/>
                <w:color w:val="000000"/>
                <w:sz w:val="18"/>
                <w:szCs w:val="18"/>
                <w:lang w:eastAsia="ru-RU"/>
              </w:rPr>
              <w:t>10</w:t>
            </w:r>
          </w:p>
        </w:tc>
      </w:tr>
      <w:tr w:rsidR="007E148F" w:rsidRPr="00360CF9" w:rsidTr="00706626">
        <w:trPr>
          <w:trHeight w:val="420"/>
        </w:trPr>
        <w:tc>
          <w:tcPr>
            <w:tcW w:w="989" w:type="dxa"/>
            <w:tcBorders>
              <w:top w:val="nil"/>
              <w:left w:val="single" w:sz="4" w:space="0" w:color="auto"/>
              <w:bottom w:val="single" w:sz="4" w:space="0" w:color="auto"/>
              <w:right w:val="single" w:sz="4" w:space="0" w:color="auto"/>
            </w:tcBorders>
            <w:shd w:val="clear" w:color="auto" w:fill="auto"/>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15-027</w:t>
            </w:r>
          </w:p>
        </w:tc>
        <w:tc>
          <w:tcPr>
            <w:tcW w:w="5674" w:type="dxa"/>
            <w:gridSpan w:val="4"/>
            <w:tcBorders>
              <w:top w:val="nil"/>
              <w:left w:val="nil"/>
              <w:bottom w:val="single" w:sz="4" w:space="0" w:color="auto"/>
              <w:right w:val="single" w:sz="4" w:space="0" w:color="auto"/>
            </w:tcBorders>
            <w:shd w:val="clear" w:color="auto" w:fill="auto"/>
            <w:vAlign w:val="center"/>
          </w:tcPr>
          <w:p w:rsidR="007E148F" w:rsidRPr="001358C9" w:rsidRDefault="007E148F" w:rsidP="008C37BA">
            <w:pPr>
              <w:pStyle w:val="ac"/>
              <w:rPr>
                <w:sz w:val="18"/>
                <w:szCs w:val="18"/>
                <w:lang w:eastAsia="ru-RU"/>
              </w:rPr>
            </w:pPr>
            <w:r w:rsidRPr="001358C9">
              <w:rPr>
                <w:sz w:val="18"/>
                <w:szCs w:val="18"/>
                <w:lang w:eastAsia="ru-RU"/>
              </w:rPr>
              <w:t>Исследование кала на стафилококк и условно-патогенную микрофлору (Klebsiella, Proteus, Enterobakter, Citrobacter и пр.) количественный метод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7E148F" w:rsidRPr="001358C9" w:rsidRDefault="007E148F" w:rsidP="001B60ED">
            <w:pPr>
              <w:pStyle w:val="ac"/>
              <w:pBdr>
                <w:bottom w:val="single" w:sz="4" w:space="1" w:color="auto"/>
              </w:pBdr>
              <w:rPr>
                <w:sz w:val="18"/>
                <w:szCs w:val="18"/>
                <w:lang w:eastAsia="ru-RU"/>
              </w:rPr>
            </w:pPr>
            <w:r w:rsidRPr="001358C9">
              <w:rPr>
                <w:sz w:val="18"/>
                <w:szCs w:val="18"/>
                <w:lang w:eastAsia="ru-RU"/>
              </w:rPr>
              <w:t xml:space="preserve">кал </w:t>
            </w:r>
          </w:p>
          <w:p w:rsidR="007E148F" w:rsidRPr="001358C9" w:rsidRDefault="007E148F" w:rsidP="008C37BA">
            <w:pPr>
              <w:pStyle w:val="ac"/>
              <w:rPr>
                <w:sz w:val="18"/>
                <w:szCs w:val="18"/>
                <w:lang w:eastAsia="ru-RU"/>
              </w:rPr>
            </w:pPr>
            <w:r w:rsidRPr="001358C9">
              <w:rPr>
                <w:sz w:val="18"/>
                <w:szCs w:val="18"/>
                <w:lang w:eastAsia="ru-RU"/>
              </w:rPr>
              <w:t>стерильный контейнер для кала</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1358C9" w:rsidRDefault="007E148F" w:rsidP="001D16E7">
            <w:pPr>
              <w:spacing w:after="0" w:line="240" w:lineRule="auto"/>
              <w:jc w:val="center"/>
              <w:rPr>
                <w:rFonts w:eastAsia="Times New Roman" w:cs="Times New Roman"/>
                <w:color w:val="000000"/>
                <w:sz w:val="18"/>
                <w:szCs w:val="18"/>
                <w:lang w:eastAsia="ru-RU"/>
              </w:rPr>
            </w:pPr>
            <w:r w:rsidRPr="001358C9">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1358C9"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1358C9">
              <w:rPr>
                <w:rFonts w:eastAsia="Times New Roman" w:cs="Times New Roman"/>
                <w:color w:val="000000"/>
                <w:sz w:val="18"/>
                <w:szCs w:val="18"/>
                <w:lang w:eastAsia="ru-RU"/>
              </w:rPr>
              <w:t>00</w:t>
            </w:r>
          </w:p>
        </w:tc>
      </w:tr>
      <w:tr w:rsidR="007E148F" w:rsidRPr="00360CF9" w:rsidTr="00706626">
        <w:trPr>
          <w:trHeight w:val="557"/>
        </w:trPr>
        <w:tc>
          <w:tcPr>
            <w:tcW w:w="989" w:type="dxa"/>
            <w:vMerge w:val="restart"/>
            <w:tcBorders>
              <w:top w:val="nil"/>
              <w:left w:val="single" w:sz="4" w:space="0" w:color="auto"/>
              <w:right w:val="single" w:sz="4" w:space="0" w:color="auto"/>
            </w:tcBorders>
            <w:shd w:val="clear" w:color="000000" w:fill="FFFFFF"/>
          </w:tcPr>
          <w:p w:rsidR="007E148F" w:rsidRPr="005B593D" w:rsidRDefault="007E148F" w:rsidP="00DD3458">
            <w:pPr>
              <w:spacing w:after="0" w:line="240" w:lineRule="auto"/>
              <w:rPr>
                <w:rFonts w:eastAsia="Times New Roman" w:cs="Times New Roman"/>
                <w:color w:val="000000"/>
                <w:sz w:val="18"/>
                <w:szCs w:val="18"/>
                <w:lang w:eastAsia="ru-RU"/>
              </w:rPr>
            </w:pPr>
            <w:r w:rsidRPr="005B593D">
              <w:rPr>
                <w:rFonts w:eastAsia="Times New Roman" w:cs="Times New Roman"/>
                <w:color w:val="000000"/>
                <w:sz w:val="18"/>
                <w:szCs w:val="18"/>
                <w:lang w:eastAsia="ru-RU"/>
              </w:rPr>
              <w:t>15-029</w:t>
            </w:r>
          </w:p>
        </w:tc>
        <w:tc>
          <w:tcPr>
            <w:tcW w:w="5674" w:type="dxa"/>
            <w:gridSpan w:val="4"/>
            <w:vMerge w:val="restart"/>
            <w:tcBorders>
              <w:top w:val="nil"/>
              <w:left w:val="nil"/>
              <w:right w:val="single" w:sz="4" w:space="0" w:color="auto"/>
            </w:tcBorders>
            <w:shd w:val="clear" w:color="000000" w:fill="FFFFFF"/>
          </w:tcPr>
          <w:p w:rsidR="007E148F" w:rsidRPr="00611818" w:rsidRDefault="007E148F" w:rsidP="00611818">
            <w:pPr>
              <w:spacing w:after="0" w:line="240" w:lineRule="auto"/>
              <w:rPr>
                <w:rFonts w:eastAsia="Times New Roman" w:cs="Times New Roman"/>
                <w:color w:val="000000"/>
                <w:sz w:val="18"/>
                <w:szCs w:val="18"/>
                <w:lang w:eastAsia="ru-RU"/>
              </w:rPr>
            </w:pPr>
            <w:r w:rsidRPr="00611818">
              <w:rPr>
                <w:rFonts w:eastAsia="Times New Roman" w:cs="Times New Roman"/>
                <w:color w:val="000000"/>
                <w:sz w:val="18"/>
                <w:szCs w:val="18"/>
                <w:lang w:eastAsia="ru-RU"/>
              </w:rPr>
              <w:t>Посев на микрофлору  с определением чувствительности к антибиотикам  + определение чувствительности к бактериофагам</w:t>
            </w:r>
          </w:p>
        </w:tc>
        <w:tc>
          <w:tcPr>
            <w:tcW w:w="1843" w:type="dxa"/>
            <w:tcBorders>
              <w:top w:val="nil"/>
              <w:left w:val="nil"/>
              <w:bottom w:val="single" w:sz="4" w:space="0" w:color="auto"/>
              <w:right w:val="single" w:sz="4" w:space="0" w:color="auto"/>
            </w:tcBorders>
            <w:shd w:val="clear" w:color="000000" w:fill="FFFFFF"/>
          </w:tcPr>
          <w:p w:rsidR="007E148F" w:rsidRPr="00611818" w:rsidRDefault="007E148F" w:rsidP="00611818">
            <w:pPr>
              <w:spacing w:after="0" w:line="240" w:lineRule="auto"/>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 xml:space="preserve">сперма; </w:t>
            </w:r>
            <w:r w:rsidRPr="00611818">
              <w:rPr>
                <w:rFonts w:eastAsia="Times New Roman" w:cs="Times New Roman"/>
                <w:color w:val="000000"/>
                <w:sz w:val="18"/>
                <w:szCs w:val="18"/>
                <w:lang w:eastAsia="ru-RU"/>
              </w:rPr>
              <w:t>мазок зев,</w:t>
            </w:r>
            <w:r>
              <w:rPr>
                <w:rFonts w:eastAsia="Times New Roman" w:cs="Times New Roman"/>
                <w:color w:val="000000"/>
                <w:sz w:val="18"/>
                <w:szCs w:val="18"/>
                <w:lang w:eastAsia="ru-RU"/>
              </w:rPr>
              <w:t xml:space="preserve"> </w:t>
            </w:r>
            <w:r w:rsidRPr="00611818">
              <w:rPr>
                <w:rFonts w:eastAsia="Times New Roman" w:cs="Times New Roman"/>
                <w:color w:val="000000"/>
                <w:sz w:val="18"/>
                <w:szCs w:val="18"/>
                <w:lang w:eastAsia="ru-RU"/>
              </w:rPr>
              <w:t>нос,</w:t>
            </w:r>
            <w:r>
              <w:rPr>
                <w:rFonts w:eastAsia="Times New Roman" w:cs="Times New Roman"/>
                <w:color w:val="000000"/>
                <w:sz w:val="18"/>
                <w:szCs w:val="18"/>
                <w:lang w:eastAsia="ru-RU"/>
              </w:rPr>
              <w:t xml:space="preserve"> </w:t>
            </w:r>
            <w:r w:rsidRPr="00611818">
              <w:rPr>
                <w:rFonts w:eastAsia="Times New Roman" w:cs="Times New Roman"/>
                <w:color w:val="000000"/>
                <w:sz w:val="18"/>
                <w:szCs w:val="18"/>
                <w:lang w:eastAsia="ru-RU"/>
              </w:rPr>
              <w:t>правое ухо, левое ухо, влагалище; секрет пред</w:t>
            </w:r>
            <w:r>
              <w:rPr>
                <w:rFonts w:eastAsia="Times New Roman" w:cs="Times New Roman"/>
                <w:color w:val="000000"/>
                <w:sz w:val="18"/>
                <w:szCs w:val="18"/>
                <w:lang w:eastAsia="ru-RU"/>
              </w:rPr>
              <w:t xml:space="preserve">стательной железы; желчь; рана; </w:t>
            </w:r>
            <w:r w:rsidRPr="00611818">
              <w:rPr>
                <w:rFonts w:eastAsia="Times New Roman" w:cs="Times New Roman"/>
                <w:color w:val="000000"/>
                <w:sz w:val="18"/>
                <w:szCs w:val="18"/>
                <w:lang w:eastAsia="ru-RU"/>
              </w:rPr>
              <w:t xml:space="preserve">мазок с конъюктивы правый </w:t>
            </w:r>
            <w:r w:rsidRPr="00611818">
              <w:rPr>
                <w:rFonts w:eastAsia="Times New Roman" w:cs="Times New Roman"/>
                <w:color w:val="000000"/>
                <w:sz w:val="18"/>
                <w:szCs w:val="18"/>
                <w:lang w:eastAsia="ru-RU"/>
              </w:rPr>
              <w:lastRenderedPageBreak/>
              <w:t>глаз,</w:t>
            </w:r>
            <w:r>
              <w:rPr>
                <w:rFonts w:eastAsia="Times New Roman" w:cs="Times New Roman"/>
                <w:color w:val="000000"/>
                <w:sz w:val="18"/>
                <w:szCs w:val="18"/>
                <w:lang w:eastAsia="ru-RU"/>
              </w:rPr>
              <w:t xml:space="preserve"> мазок с конъюктивы левый глаз; </w:t>
            </w:r>
            <w:r w:rsidRPr="00611818">
              <w:rPr>
                <w:rFonts w:eastAsia="Times New Roman" w:cs="Times New Roman"/>
                <w:color w:val="000000"/>
                <w:sz w:val="18"/>
                <w:szCs w:val="18"/>
                <w:lang w:eastAsia="ru-RU"/>
              </w:rPr>
              <w:t>мазок уретра, цервикальный канал</w:t>
            </w:r>
            <w:proofErr w:type="gramEnd"/>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lastRenderedPageBreak/>
              <w:t>6</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11</w:t>
            </w:r>
            <w:r w:rsidR="007E148F" w:rsidRPr="00611818">
              <w:rPr>
                <w:rFonts w:eastAsia="Times New Roman" w:cs="Times New Roman"/>
                <w:color w:val="000000"/>
                <w:sz w:val="18"/>
                <w:szCs w:val="18"/>
                <w:lang w:eastAsia="ru-RU"/>
              </w:rPr>
              <w:t>00</w:t>
            </w:r>
          </w:p>
        </w:tc>
      </w:tr>
      <w:tr w:rsidR="007E148F" w:rsidRPr="00360CF9" w:rsidTr="00DD3458">
        <w:trPr>
          <w:trHeight w:val="383"/>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sz w:val="18"/>
                <w:szCs w:val="18"/>
                <w:lang w:eastAsia="ru-RU"/>
              </w:rPr>
              <w:t>туба с гелевой средой Amies и зонд</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330"/>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15-037</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Посев на микрофлору мазка  (урогенитальный) без определения чувствительности к антибиотикам</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мазок уретра, влагалище, цервикальный канал</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sidR="007E148F" w:rsidRPr="00611818">
              <w:rPr>
                <w:rFonts w:eastAsia="Times New Roman" w:cs="Times New Roman"/>
                <w:color w:val="000000"/>
                <w:sz w:val="18"/>
                <w:szCs w:val="18"/>
                <w:lang w:eastAsia="ru-RU"/>
              </w:rPr>
              <w:t>0</w:t>
            </w:r>
          </w:p>
        </w:tc>
      </w:tr>
      <w:tr w:rsidR="007E148F" w:rsidRPr="00360CF9" w:rsidTr="00DD3458">
        <w:trPr>
          <w:trHeight w:val="330"/>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sz w:val="18"/>
                <w:szCs w:val="18"/>
                <w:lang w:eastAsia="ru-RU"/>
              </w:rPr>
              <w:t>туба с гелевой средой Amies и зонд</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tcPr>
          <w:p w:rsidR="007E148F" w:rsidRPr="00611818" w:rsidRDefault="007E148F" w:rsidP="007E418E">
            <w:pPr>
              <w:spacing w:after="0" w:line="240" w:lineRule="auto"/>
              <w:jc w:val="center"/>
              <w:rPr>
                <w:rFonts w:eastAsia="Times New Roman" w:cs="Times New Roman"/>
                <w:color w:val="000000"/>
                <w:sz w:val="18"/>
                <w:szCs w:val="18"/>
                <w:lang w:eastAsia="ru-RU"/>
              </w:rPr>
            </w:pPr>
          </w:p>
        </w:tc>
      </w:tr>
      <w:tr w:rsidR="007E148F" w:rsidRPr="00360CF9" w:rsidTr="00DD3458">
        <w:trPr>
          <w:trHeight w:val="1980"/>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15-045</w:t>
            </w:r>
          </w:p>
        </w:tc>
        <w:tc>
          <w:tcPr>
            <w:tcW w:w="5674" w:type="dxa"/>
            <w:gridSpan w:val="4"/>
            <w:vMerge w:val="restart"/>
            <w:tcBorders>
              <w:top w:val="single" w:sz="4" w:space="0" w:color="auto"/>
              <w:left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Бактериологическое исследование клинического материала на анализаторе VITEK bioMerieux с определением чувствительности к антибиотикам</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E148F" w:rsidRPr="00805AC4" w:rsidRDefault="007E148F" w:rsidP="007E418E">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мазок из десневого кармана</w:t>
            </w:r>
          </w:p>
          <w:p w:rsidR="007E148F" w:rsidRPr="00805AC4" w:rsidRDefault="007E148F" w:rsidP="007E418E">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из зева (ротоглотки), с конъюнктивы,  из носа, из носоглотки,</w:t>
            </w:r>
          </w:p>
          <w:p w:rsidR="007E148F" w:rsidRPr="00805AC4" w:rsidRDefault="007E148F" w:rsidP="007E418E">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мазок урогенитальный,</w:t>
            </w:r>
            <w:r w:rsidRPr="00805AC4">
              <w:rPr>
                <w:rFonts w:eastAsia="Times New Roman" w:cs="Times New Roman"/>
                <w:color w:val="000000"/>
                <w:sz w:val="18"/>
                <w:szCs w:val="18"/>
                <w:lang w:eastAsia="ru-RU"/>
              </w:rPr>
              <w:tab/>
            </w:r>
          </w:p>
          <w:p w:rsidR="007E148F" w:rsidRPr="00805AC4" w:rsidRDefault="007E148F" w:rsidP="007E418E">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мазок урогенитальный (с секретом предстательной железы), мокрота, </w:t>
            </w:r>
            <w:proofErr w:type="gramStart"/>
            <w:r w:rsidRPr="00805AC4">
              <w:rPr>
                <w:rFonts w:eastAsia="Times New Roman" w:cs="Times New Roman"/>
                <w:color w:val="000000"/>
                <w:sz w:val="18"/>
                <w:szCs w:val="18"/>
                <w:lang w:eastAsia="ru-RU"/>
              </w:rPr>
              <w:t>отделяемое</w:t>
            </w:r>
            <w:proofErr w:type="gramEnd"/>
            <w:r w:rsidRPr="00805AC4">
              <w:rPr>
                <w:rFonts w:eastAsia="Times New Roman" w:cs="Times New Roman"/>
                <w:color w:val="000000"/>
                <w:sz w:val="18"/>
                <w:szCs w:val="18"/>
                <w:lang w:eastAsia="ru-RU"/>
              </w:rPr>
              <w:t xml:space="preserve"> уха, синовиальная жидкость, смыв из бронхов, средняя порция утренней мочи, эякулят</w:t>
            </w:r>
          </w:p>
        </w:tc>
        <w:tc>
          <w:tcPr>
            <w:tcW w:w="1277" w:type="dxa"/>
            <w:gridSpan w:val="2"/>
            <w:vMerge w:val="restart"/>
            <w:tcBorders>
              <w:top w:val="single" w:sz="4" w:space="0" w:color="auto"/>
              <w:left w:val="single" w:sz="4" w:space="0" w:color="auto"/>
              <w:right w:val="single" w:sz="4" w:space="0" w:color="auto"/>
            </w:tcBorders>
            <w:shd w:val="clear" w:color="000000" w:fill="FFFFFF"/>
            <w:vAlign w:val="center"/>
          </w:tcPr>
          <w:p w:rsidR="007E148F" w:rsidRPr="003904A2" w:rsidRDefault="007E148F" w:rsidP="001D16E7">
            <w:pPr>
              <w:spacing w:after="0" w:line="240" w:lineRule="auto"/>
              <w:jc w:val="center"/>
              <w:rPr>
                <w:rFonts w:eastAsia="Times New Roman" w:cs="Times New Roman"/>
                <w:color w:val="000000"/>
                <w:sz w:val="18"/>
                <w:szCs w:val="18"/>
                <w:lang w:eastAsia="ru-RU"/>
              </w:rPr>
            </w:pPr>
            <w:r w:rsidRPr="003904A2">
              <w:rPr>
                <w:rFonts w:eastAsia="Times New Roman" w:cs="Times New Roman"/>
                <w:color w:val="000000"/>
                <w:sz w:val="18"/>
                <w:szCs w:val="18"/>
                <w:lang w:eastAsia="ru-RU"/>
              </w:rPr>
              <w:t>5</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7E148F" w:rsidRPr="003904A2"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2450</w:t>
            </w:r>
          </w:p>
        </w:tc>
      </w:tr>
      <w:tr w:rsidR="007E148F" w:rsidRPr="00360CF9" w:rsidTr="00706626">
        <w:trPr>
          <w:trHeight w:val="1124"/>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single" w:sz="4" w:space="0" w:color="auto"/>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E148F" w:rsidRPr="00805AC4" w:rsidRDefault="007E148F" w:rsidP="00706626">
            <w:pPr>
              <w:rPr>
                <w:rFonts w:ascii="Calibri" w:hAnsi="Calibri"/>
                <w:color w:val="000000"/>
                <w:sz w:val="18"/>
                <w:szCs w:val="18"/>
              </w:rPr>
            </w:pPr>
            <w:r w:rsidRPr="00805AC4">
              <w:rPr>
                <w:rFonts w:ascii="Calibri" w:hAnsi="Calibri"/>
                <w:color w:val="000000"/>
                <w:sz w:val="18"/>
                <w:szCs w:val="18"/>
              </w:rPr>
              <w:t>пробирка вакуумная для мочи (борная кислота),</w:t>
            </w:r>
            <w:r w:rsidRPr="00805AC4">
              <w:t xml:space="preserve"> </w:t>
            </w:r>
            <w:r w:rsidRPr="00805AC4">
              <w:rPr>
                <w:sz w:val="18"/>
                <w:szCs w:val="18"/>
                <w:lang w:eastAsia="ru-RU"/>
              </w:rPr>
              <w:t>туба с гелевой средой Amies и зонд</w:t>
            </w:r>
          </w:p>
        </w:tc>
        <w:tc>
          <w:tcPr>
            <w:tcW w:w="1277" w:type="dxa"/>
            <w:gridSpan w:val="2"/>
            <w:vMerge/>
            <w:tcBorders>
              <w:left w:val="single" w:sz="4" w:space="0" w:color="auto"/>
              <w:bottom w:val="single" w:sz="4" w:space="0" w:color="auto"/>
              <w:right w:val="single" w:sz="4" w:space="0" w:color="auto"/>
            </w:tcBorders>
            <w:shd w:val="clear" w:color="000000" w:fill="FFFFFF"/>
          </w:tcPr>
          <w:p w:rsidR="007E148F" w:rsidRDefault="007E148F" w:rsidP="007E418E">
            <w:pPr>
              <w:spacing w:after="0" w:line="240" w:lineRule="auto"/>
              <w:jc w:val="center"/>
              <w:rPr>
                <w:rFonts w:eastAsia="Times New Roman" w:cs="Times New Roman"/>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7E148F"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15-046</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Посев на Chlamydia trachomatis с определением чувствительности к антибиотикам </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до 20</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2235</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флакон пластиковый с транспортной средой для хламидий  (белая крышка, среда розового цвета)</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0"/>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15-047</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Посев на Chlamydia trachomatis</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16</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1300</w:t>
            </w:r>
          </w:p>
        </w:tc>
      </w:tr>
      <w:tr w:rsidR="007E148F" w:rsidRPr="00360CF9" w:rsidTr="00DD3458">
        <w:trPr>
          <w:trHeight w:val="210"/>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флакон пластиковый с транспортной средой для хламидий  (белая крышка, среда розового цвета)</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15-049</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Дисбактериоз кишечника с определением чувствительности к антибиотикам и бактериофагам </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кал</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7</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1450</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стерильный контейнер для кала</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15-051</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Дисбактериоз кишечника с определением антагонистической активности пробиотиков</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кал</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9</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1725</w:t>
            </w:r>
          </w:p>
        </w:tc>
      </w:tr>
      <w:tr w:rsidR="007E148F" w:rsidRPr="00360CF9" w:rsidTr="00DD3458">
        <w:trPr>
          <w:trHeight w:val="217"/>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контейнер пластиковый стерильный с ложечкой, с завинчивающейся крышкой, с питательной средой, 20 мл</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330"/>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15-052</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Дисбактериоз кишечника с определением антагонистической активности пробиотиков и определением чувствительности к бактериофагам</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кал</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9</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5B593D"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r w:rsidR="00805AC4">
              <w:rPr>
                <w:rFonts w:eastAsia="Times New Roman" w:cs="Times New Roman"/>
                <w:color w:val="000000"/>
                <w:sz w:val="18"/>
                <w:szCs w:val="18"/>
                <w:lang w:eastAsia="ru-RU"/>
              </w:rPr>
              <w:t>925</w:t>
            </w:r>
          </w:p>
        </w:tc>
      </w:tr>
      <w:tr w:rsidR="007E148F" w:rsidRPr="00360CF9" w:rsidTr="00DD3458">
        <w:trPr>
          <w:trHeight w:val="330"/>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 xml:space="preserve">контейнер пластиковый </w:t>
            </w:r>
            <w:r w:rsidRPr="00805AC4">
              <w:rPr>
                <w:sz w:val="18"/>
                <w:szCs w:val="18"/>
                <w:lang w:eastAsia="ru-RU"/>
              </w:rPr>
              <w:lastRenderedPageBreak/>
              <w:t>стерильный с ложечкой, с завинчивающейся крышкой, с питательной средой, 20 мл</w:t>
            </w:r>
          </w:p>
        </w:tc>
        <w:tc>
          <w:tcPr>
            <w:tcW w:w="1277"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p>
        </w:tc>
      </w:tr>
      <w:tr w:rsidR="007E148F" w:rsidRPr="00360CF9" w:rsidTr="00DD3458">
        <w:trPr>
          <w:trHeight w:val="330"/>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lastRenderedPageBreak/>
              <w:t>15-053</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Дисбактериоз кишечника с определением антагонистической активности пробиотиков и определением чувствительности к бактериофагам и антибиотикам</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кал</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9</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805AC4" w:rsidP="001D16E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2050</w:t>
            </w:r>
          </w:p>
        </w:tc>
      </w:tr>
      <w:tr w:rsidR="007E148F" w:rsidRPr="00360CF9" w:rsidTr="00DD3458">
        <w:trPr>
          <w:trHeight w:val="330"/>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контейнер пластиковый стерильный с ложечкой, с завинчивающейся крышкой, с питательной средой, 20 мл</w:t>
            </w:r>
          </w:p>
        </w:tc>
        <w:tc>
          <w:tcPr>
            <w:tcW w:w="1277" w:type="dxa"/>
            <w:gridSpan w:val="2"/>
            <w:vMerge/>
            <w:tcBorders>
              <w:left w:val="nil"/>
              <w:bottom w:val="single" w:sz="4" w:space="0" w:color="auto"/>
              <w:right w:val="single" w:sz="4" w:space="0" w:color="auto"/>
            </w:tcBorders>
            <w:shd w:val="clear" w:color="000000" w:fill="FFFFFF"/>
          </w:tcPr>
          <w:p w:rsidR="007E148F" w:rsidRPr="00611818" w:rsidRDefault="007E148F" w:rsidP="007E418E">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tcPr>
          <w:p w:rsidR="007E148F" w:rsidRPr="00611818" w:rsidRDefault="007E148F" w:rsidP="007E418E">
            <w:pPr>
              <w:spacing w:after="0" w:line="240" w:lineRule="auto"/>
              <w:jc w:val="center"/>
              <w:rPr>
                <w:rFonts w:eastAsia="Times New Roman" w:cs="Times New Roman"/>
                <w:color w:val="000000"/>
                <w:sz w:val="18"/>
                <w:szCs w:val="18"/>
                <w:lang w:eastAsia="ru-RU"/>
              </w:rPr>
            </w:pPr>
          </w:p>
        </w:tc>
      </w:tr>
      <w:tr w:rsidR="007E148F" w:rsidRPr="00360CF9" w:rsidTr="00DD3458">
        <w:trPr>
          <w:trHeight w:val="218"/>
        </w:trPr>
        <w:tc>
          <w:tcPr>
            <w:tcW w:w="989" w:type="dxa"/>
            <w:vMerge w:val="restart"/>
            <w:tcBorders>
              <w:top w:val="nil"/>
              <w:left w:val="single" w:sz="4" w:space="0" w:color="auto"/>
              <w:right w:val="single" w:sz="4" w:space="0" w:color="auto"/>
            </w:tcBorders>
            <w:shd w:val="clear" w:color="000000" w:fill="FFFFFF"/>
          </w:tcPr>
          <w:p w:rsidR="007E148F" w:rsidRPr="00805AC4" w:rsidRDefault="007E148F" w:rsidP="00DD345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15-054</w:t>
            </w:r>
          </w:p>
        </w:tc>
        <w:tc>
          <w:tcPr>
            <w:tcW w:w="5674" w:type="dxa"/>
            <w:gridSpan w:val="4"/>
            <w:vMerge w:val="restart"/>
            <w:tcBorders>
              <w:top w:val="nil"/>
              <w:left w:val="nil"/>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Посев на Gardnerella vaginalis с определением титра и чувствительности к противомикробным препаратам</w:t>
            </w: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A877C2">
            <w:pPr>
              <w:pStyle w:val="ac"/>
              <w:rPr>
                <w:sz w:val="18"/>
                <w:szCs w:val="18"/>
                <w:lang w:eastAsia="ru-RU"/>
              </w:rPr>
            </w:pPr>
            <w:r w:rsidRPr="00805AC4">
              <w:rPr>
                <w:sz w:val="18"/>
                <w:szCs w:val="18"/>
                <w:lang w:eastAsia="ru-RU"/>
              </w:rPr>
              <w:t>мазок УГТ</w:t>
            </w:r>
          </w:p>
        </w:tc>
        <w:tc>
          <w:tcPr>
            <w:tcW w:w="1277" w:type="dxa"/>
            <w:gridSpan w:val="2"/>
            <w:vMerge w:val="restart"/>
            <w:tcBorders>
              <w:top w:val="nil"/>
              <w:left w:val="nil"/>
              <w:right w:val="single" w:sz="4" w:space="0" w:color="auto"/>
            </w:tcBorders>
            <w:shd w:val="clear" w:color="000000" w:fill="FFFFFF"/>
            <w:vAlign w:val="center"/>
          </w:tcPr>
          <w:p w:rsidR="007E148F" w:rsidRPr="00611818" w:rsidRDefault="007E148F" w:rsidP="001D16E7">
            <w:pPr>
              <w:spacing w:after="0" w:line="240" w:lineRule="auto"/>
              <w:jc w:val="center"/>
              <w:rPr>
                <w:rFonts w:eastAsia="Times New Roman" w:cs="Times New Roman"/>
                <w:color w:val="000000"/>
                <w:sz w:val="18"/>
                <w:szCs w:val="18"/>
                <w:lang w:eastAsia="ru-RU"/>
              </w:rPr>
            </w:pPr>
            <w:r w:rsidRPr="00611818">
              <w:rPr>
                <w:rFonts w:eastAsia="Times New Roman" w:cs="Times New Roman"/>
                <w:color w:val="000000"/>
                <w:sz w:val="18"/>
                <w:szCs w:val="18"/>
                <w:lang w:eastAsia="ru-RU"/>
              </w:rPr>
              <w:t>6</w:t>
            </w:r>
          </w:p>
        </w:tc>
        <w:tc>
          <w:tcPr>
            <w:tcW w:w="1134" w:type="dxa"/>
            <w:gridSpan w:val="2"/>
            <w:vMerge w:val="restart"/>
            <w:tcBorders>
              <w:top w:val="nil"/>
              <w:left w:val="nil"/>
              <w:right w:val="single" w:sz="4" w:space="0" w:color="auto"/>
            </w:tcBorders>
            <w:shd w:val="clear" w:color="000000" w:fill="FFFFFF"/>
            <w:vAlign w:val="center"/>
          </w:tcPr>
          <w:p w:rsidR="007E148F" w:rsidRPr="00611818" w:rsidRDefault="00805AC4" w:rsidP="00805AC4">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975</w:t>
            </w:r>
          </w:p>
        </w:tc>
      </w:tr>
      <w:tr w:rsidR="007E148F" w:rsidRPr="00360CF9" w:rsidTr="009E42C8">
        <w:trPr>
          <w:trHeight w:val="217"/>
        </w:trPr>
        <w:tc>
          <w:tcPr>
            <w:tcW w:w="989" w:type="dxa"/>
            <w:vMerge/>
            <w:tcBorders>
              <w:left w:val="single" w:sz="4" w:space="0" w:color="auto"/>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5674" w:type="dxa"/>
            <w:gridSpan w:val="4"/>
            <w:vMerge/>
            <w:tcBorders>
              <w:left w:val="nil"/>
              <w:bottom w:val="single" w:sz="4" w:space="0" w:color="auto"/>
              <w:right w:val="single" w:sz="4" w:space="0" w:color="auto"/>
            </w:tcBorders>
            <w:shd w:val="clear" w:color="000000" w:fill="FFFFFF"/>
          </w:tcPr>
          <w:p w:rsidR="007E148F" w:rsidRPr="00805AC4" w:rsidRDefault="007E148F" w:rsidP="00611818">
            <w:pPr>
              <w:spacing w:after="0" w:line="240" w:lineRule="auto"/>
              <w:rPr>
                <w:rFonts w:eastAsia="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000000" w:fill="FFFFFF"/>
          </w:tcPr>
          <w:p w:rsidR="007E148F" w:rsidRPr="00805AC4" w:rsidRDefault="007E148F" w:rsidP="00BB0826">
            <w:pPr>
              <w:pStyle w:val="ac"/>
              <w:rPr>
                <w:sz w:val="18"/>
                <w:szCs w:val="18"/>
                <w:lang w:eastAsia="ru-RU"/>
              </w:rPr>
            </w:pPr>
            <w:r w:rsidRPr="00805AC4">
              <w:rPr>
                <w:sz w:val="18"/>
                <w:szCs w:val="18"/>
                <w:lang w:eastAsia="ru-RU"/>
              </w:rPr>
              <w:t xml:space="preserve">туба с гелевой средой </w:t>
            </w:r>
            <w:r w:rsidRPr="00805AC4">
              <w:rPr>
                <w:sz w:val="18"/>
                <w:szCs w:val="18"/>
                <w:lang w:val="en-US" w:eastAsia="ru-RU"/>
              </w:rPr>
              <w:t>Stuart</w:t>
            </w:r>
            <w:r w:rsidRPr="00805AC4">
              <w:rPr>
                <w:sz w:val="18"/>
                <w:szCs w:val="18"/>
                <w:lang w:eastAsia="ru-RU"/>
              </w:rPr>
              <w:t xml:space="preserve">  и зонд, предметное стекло</w:t>
            </w:r>
          </w:p>
        </w:tc>
        <w:tc>
          <w:tcPr>
            <w:tcW w:w="1277" w:type="dxa"/>
            <w:gridSpan w:val="2"/>
            <w:vMerge/>
            <w:tcBorders>
              <w:left w:val="nil"/>
              <w:bottom w:val="single" w:sz="4" w:space="0" w:color="auto"/>
              <w:right w:val="single" w:sz="4" w:space="0" w:color="auto"/>
            </w:tcBorders>
            <w:shd w:val="clear" w:color="000000" w:fill="FFFFFF"/>
          </w:tcPr>
          <w:p w:rsidR="007E148F" w:rsidRPr="00611818" w:rsidRDefault="007E148F" w:rsidP="007E418E">
            <w:pPr>
              <w:spacing w:after="0" w:line="240" w:lineRule="auto"/>
              <w:jc w:val="center"/>
              <w:rPr>
                <w:rFonts w:eastAsia="Times New Roman" w:cs="Times New Roman"/>
                <w:color w:val="000000"/>
                <w:sz w:val="18"/>
                <w:szCs w:val="18"/>
                <w:lang w:eastAsia="ru-RU"/>
              </w:rPr>
            </w:pPr>
          </w:p>
        </w:tc>
        <w:tc>
          <w:tcPr>
            <w:tcW w:w="1134" w:type="dxa"/>
            <w:gridSpan w:val="2"/>
            <w:vMerge/>
            <w:tcBorders>
              <w:left w:val="nil"/>
              <w:bottom w:val="single" w:sz="4" w:space="0" w:color="auto"/>
              <w:right w:val="single" w:sz="4" w:space="0" w:color="auto"/>
            </w:tcBorders>
            <w:shd w:val="clear" w:color="000000" w:fill="FFFFFF"/>
          </w:tcPr>
          <w:p w:rsidR="007E148F" w:rsidRPr="00611818" w:rsidRDefault="007E148F" w:rsidP="007E418E">
            <w:pPr>
              <w:spacing w:after="0" w:line="240" w:lineRule="auto"/>
              <w:jc w:val="center"/>
              <w:rPr>
                <w:rFonts w:eastAsia="Times New Roman" w:cs="Times New Roman"/>
                <w:color w:val="000000"/>
                <w:sz w:val="18"/>
                <w:szCs w:val="18"/>
                <w:lang w:eastAsia="ru-RU"/>
              </w:rPr>
            </w:pP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805AC4" w:rsidRDefault="007E148F" w:rsidP="00F11929">
            <w:pPr>
              <w:spacing w:after="0" w:line="240" w:lineRule="auto"/>
              <w:jc w:val="center"/>
              <w:rPr>
                <w:rFonts w:eastAsia="Times New Roman" w:cs="Times New Roman"/>
                <w:b/>
                <w:bCs/>
                <w:color w:val="000000"/>
                <w:sz w:val="18"/>
                <w:szCs w:val="18"/>
                <w:lang w:eastAsia="ru-RU"/>
              </w:rPr>
            </w:pPr>
            <w:r w:rsidRPr="00805AC4">
              <w:rPr>
                <w:rFonts w:eastAsia="Times New Roman" w:cs="Times New Roman"/>
                <w:b/>
                <w:bCs/>
                <w:color w:val="000000"/>
                <w:sz w:val="18"/>
                <w:szCs w:val="18"/>
                <w:lang w:eastAsia="ru-RU"/>
              </w:rPr>
              <w:t>ЦИТОЛОГИЯ</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мазков (соскобов) с поверхности шейки матки (наружного маточного зева) и цервикального канала на атипию</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соскоб из УГТ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20CC3"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аспиратов из полости матки</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аспират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7E148F" w:rsidRPr="00360CF9">
              <w:rPr>
                <w:rFonts w:eastAsia="Times New Roman" w:cs="Times New Roman"/>
                <w:sz w:val="18"/>
                <w:szCs w:val="18"/>
                <w:lang w:eastAsia="ru-RU"/>
              </w:rPr>
              <w:t>00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отпечатка с внутриматочной спирали (ВМС)</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мазок-отпечаток</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165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Цитологическое исследование пунктатов, соскобов </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пунктат, соскоб, выделения молочной железы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435</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выделений из сосков молочных желез</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выделения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300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пунктатов щитовидной железы левая доля</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пунктат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пунктатов щитовидной железы правая доля</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пунктат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пунктатов щитовидной железы перешеек</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пунктат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Цитологическое исследование соскобов и </w:t>
            </w:r>
            <w:proofErr w:type="gramStart"/>
            <w:r w:rsidRPr="00805AC4">
              <w:rPr>
                <w:rFonts w:eastAsia="Times New Roman" w:cs="Times New Roman"/>
                <w:color w:val="000000"/>
                <w:sz w:val="18"/>
                <w:szCs w:val="18"/>
                <w:lang w:eastAsia="ru-RU"/>
              </w:rPr>
              <w:t>оделяемого</w:t>
            </w:r>
            <w:proofErr w:type="gramEnd"/>
            <w:r w:rsidRPr="00805AC4">
              <w:rPr>
                <w:rFonts w:eastAsia="Times New Roman" w:cs="Times New Roman"/>
                <w:color w:val="000000"/>
                <w:sz w:val="18"/>
                <w:szCs w:val="18"/>
                <w:lang w:eastAsia="ru-RU"/>
              </w:rPr>
              <w:t xml:space="preserve"> кожи и слизистых</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соскоб</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промывных вод бронхов и мокроты</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промывные воды</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выпотной жидкости</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выпотная жидкость</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мочи на атипичные клетки</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моча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450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Кольпоцитограмма</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соскоб</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w:t>
            </w:r>
            <w:r w:rsidR="007E148F" w:rsidRPr="00360CF9">
              <w:rPr>
                <w:rFonts w:eastAsia="Times New Roman" w:cs="Times New Roman"/>
                <w:sz w:val="18"/>
                <w:szCs w:val="18"/>
                <w:lang w:eastAsia="ru-RU"/>
              </w:rPr>
              <w:t>00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Браш-биопсия</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браш-биопсия</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7E148F" w:rsidRPr="00360CF9">
              <w:rPr>
                <w:rFonts w:eastAsia="Times New Roman" w:cs="Times New Roman"/>
                <w:sz w:val="18"/>
                <w:szCs w:val="18"/>
                <w:lang w:eastAsia="ru-RU"/>
              </w:rPr>
              <w:t>00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материала, полученного при ФГС</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мазок-отпечаток</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7E148F" w:rsidRPr="00360CF9">
              <w:rPr>
                <w:rFonts w:eastAsia="Times New Roman" w:cs="Times New Roman"/>
                <w:sz w:val="18"/>
                <w:szCs w:val="18"/>
                <w:lang w:eastAsia="ru-RU"/>
              </w:rPr>
              <w:t>00</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16-017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Цитологическое исследование пунктатов из лимфоузлов</w:t>
            </w:r>
          </w:p>
        </w:tc>
        <w:tc>
          <w:tcPr>
            <w:tcW w:w="1843" w:type="dxa"/>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пунктат</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w:t>
            </w:r>
            <w:r w:rsidR="007E148F" w:rsidRPr="00360CF9">
              <w:rPr>
                <w:rFonts w:eastAsia="Times New Roman" w:cs="Times New Roman"/>
                <w:sz w:val="18"/>
                <w:szCs w:val="18"/>
                <w:lang w:eastAsia="ru-RU"/>
              </w:rPr>
              <w:t>50</w:t>
            </w:r>
          </w:p>
        </w:tc>
      </w:tr>
      <w:tr w:rsidR="007E148F" w:rsidRPr="00360CF9" w:rsidTr="00FC298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val="en-US" w:eastAsia="ru-RU"/>
              </w:rPr>
            </w:pPr>
            <w:r w:rsidRPr="00805AC4">
              <w:rPr>
                <w:rFonts w:eastAsia="Times New Roman" w:cs="Times New Roman"/>
                <w:color w:val="000000"/>
                <w:sz w:val="18"/>
                <w:szCs w:val="18"/>
                <w:lang w:val="en-US" w:eastAsia="ru-RU"/>
              </w:rPr>
              <w:t>16-018</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Жидкостная цитология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соскоб</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805AC4" w:rsidRDefault="007E148F" w:rsidP="00F11929">
            <w:pPr>
              <w:spacing w:after="0" w:line="240" w:lineRule="auto"/>
              <w:jc w:val="center"/>
              <w:rPr>
                <w:rFonts w:eastAsia="Times New Roman" w:cs="Times New Roman"/>
                <w:b/>
                <w:bCs/>
                <w:color w:val="000000"/>
                <w:sz w:val="18"/>
                <w:szCs w:val="18"/>
                <w:lang w:eastAsia="ru-RU"/>
              </w:rPr>
            </w:pPr>
            <w:r w:rsidRPr="00805AC4">
              <w:rPr>
                <w:rFonts w:eastAsia="Times New Roman" w:cs="Times New Roman"/>
                <w:b/>
                <w:bCs/>
                <w:color w:val="000000"/>
                <w:sz w:val="18"/>
                <w:szCs w:val="18"/>
                <w:lang w:eastAsia="ru-RU"/>
              </w:rPr>
              <w:t>ГИСТОЛОГИЯ</w:t>
            </w:r>
          </w:p>
        </w:tc>
      </w:tr>
      <w:tr w:rsidR="007E148F" w:rsidRPr="00360CF9" w:rsidTr="00687BD3">
        <w:trPr>
          <w:trHeight w:val="448"/>
        </w:trPr>
        <w:tc>
          <w:tcPr>
            <w:tcW w:w="989" w:type="dxa"/>
            <w:tcBorders>
              <w:top w:val="nil"/>
              <w:left w:val="single" w:sz="4" w:space="0" w:color="auto"/>
              <w:bottom w:val="single" w:sz="4" w:space="0" w:color="auto"/>
              <w:right w:val="single" w:sz="4" w:space="0" w:color="auto"/>
            </w:tcBorders>
            <w:shd w:val="clear" w:color="auto" w:fill="auto"/>
            <w:vAlign w:val="center"/>
          </w:tcPr>
          <w:p w:rsidR="007E148F" w:rsidRPr="00805AC4" w:rsidRDefault="007E148F" w:rsidP="00281A07">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17-002</w:t>
            </w:r>
          </w:p>
        </w:tc>
        <w:tc>
          <w:tcPr>
            <w:tcW w:w="7517" w:type="dxa"/>
            <w:gridSpan w:val="5"/>
            <w:tcBorders>
              <w:top w:val="nil"/>
              <w:left w:val="nil"/>
              <w:bottom w:val="single" w:sz="4" w:space="0" w:color="auto"/>
              <w:right w:val="single" w:sz="4" w:space="0" w:color="auto"/>
            </w:tcBorders>
            <w:shd w:val="clear" w:color="auto" w:fill="auto"/>
            <w:vAlign w:val="center"/>
          </w:tcPr>
          <w:p w:rsidR="007E148F" w:rsidRPr="00805AC4" w:rsidRDefault="007E148F" w:rsidP="00687BD3">
            <w:pPr>
              <w:pStyle w:val="ac"/>
              <w:rPr>
                <w:sz w:val="18"/>
                <w:szCs w:val="18"/>
                <w:lang w:eastAsia="ru-RU"/>
              </w:rPr>
            </w:pPr>
            <w:r w:rsidRPr="00805AC4">
              <w:rPr>
                <w:sz w:val="18"/>
                <w:szCs w:val="18"/>
                <w:lang w:eastAsia="ru-RU"/>
              </w:rPr>
              <w:t>Пайпель-биопсия</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1A458F" w:rsidRDefault="007E148F" w:rsidP="00281A07">
            <w:pPr>
              <w:spacing w:after="0" w:line="240" w:lineRule="auto"/>
              <w:jc w:val="center"/>
              <w:rPr>
                <w:rFonts w:eastAsia="Times New Roman" w:cs="Times New Roman"/>
                <w:color w:val="000000"/>
                <w:sz w:val="18"/>
                <w:szCs w:val="18"/>
                <w:lang w:eastAsia="ru-RU"/>
              </w:rPr>
            </w:pPr>
            <w:r w:rsidRPr="001A458F">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360CF9" w:rsidRDefault="00805AC4" w:rsidP="00281A0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12</w:t>
            </w:r>
            <w:r w:rsidR="007E148F">
              <w:rPr>
                <w:rFonts w:eastAsia="Times New Roman" w:cs="Times New Roman"/>
                <w:sz w:val="18"/>
                <w:szCs w:val="18"/>
                <w:lang w:eastAsia="ru-RU"/>
              </w:rPr>
              <w:t>00</w:t>
            </w:r>
          </w:p>
        </w:tc>
      </w:tr>
      <w:tr w:rsidR="007E148F" w:rsidRPr="00360CF9" w:rsidTr="00687BD3">
        <w:trPr>
          <w:trHeight w:val="56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281A07">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17-003</w:t>
            </w:r>
          </w:p>
        </w:tc>
        <w:tc>
          <w:tcPr>
            <w:tcW w:w="7517" w:type="dxa"/>
            <w:gridSpan w:val="5"/>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pStyle w:val="ac"/>
              <w:rPr>
                <w:sz w:val="18"/>
                <w:szCs w:val="18"/>
                <w:lang w:eastAsia="ru-RU"/>
              </w:rPr>
            </w:pPr>
            <w:r w:rsidRPr="00805AC4">
              <w:rPr>
                <w:sz w:val="18"/>
                <w:szCs w:val="18"/>
                <w:lang w:eastAsia="ru-RU"/>
              </w:rPr>
              <w:t>Гистологическое исследование биоптатов и материалов, полученных при хирургических вмешательствах (до 3-х кусочков с одной локализации)</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281A07">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281A07">
            <w:pPr>
              <w:spacing w:after="0" w:line="240" w:lineRule="auto"/>
              <w:jc w:val="center"/>
              <w:rPr>
                <w:rFonts w:eastAsia="Times New Roman" w:cs="Times New Roman"/>
                <w:sz w:val="18"/>
                <w:szCs w:val="18"/>
                <w:lang w:eastAsia="ru-RU"/>
              </w:rPr>
            </w:pPr>
            <w:r w:rsidRPr="00805AC4">
              <w:rPr>
                <w:rFonts w:eastAsia="Times New Roman" w:cs="Times New Roman"/>
                <w:sz w:val="18"/>
                <w:szCs w:val="18"/>
                <w:lang w:eastAsia="ru-RU"/>
              </w:rPr>
              <w:t>2200</w:t>
            </w:r>
          </w:p>
        </w:tc>
      </w:tr>
      <w:tr w:rsidR="007E148F" w:rsidRPr="00360CF9" w:rsidTr="00687BD3">
        <w:trPr>
          <w:trHeight w:val="54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281A07">
            <w:pPr>
              <w:rPr>
                <w:rFonts w:eastAsia="Times New Roman" w:cs="Times New Roman"/>
                <w:color w:val="000000"/>
                <w:sz w:val="18"/>
                <w:szCs w:val="18"/>
                <w:lang w:eastAsia="ru-RU"/>
              </w:rPr>
            </w:pPr>
            <w:r w:rsidRPr="00805AC4">
              <w:rPr>
                <w:rFonts w:eastAsia="Times New Roman" w:cs="Times New Roman"/>
                <w:color w:val="000000"/>
                <w:sz w:val="18"/>
                <w:szCs w:val="18"/>
                <w:lang w:eastAsia="ru-RU"/>
              </w:rPr>
              <w:lastRenderedPageBreak/>
              <w:t>17-004</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pStyle w:val="ac"/>
              <w:rPr>
                <w:sz w:val="18"/>
                <w:szCs w:val="18"/>
                <w:lang w:eastAsia="ru-RU"/>
              </w:rPr>
            </w:pPr>
            <w:r w:rsidRPr="00805AC4">
              <w:rPr>
                <w:sz w:val="18"/>
                <w:szCs w:val="18"/>
                <w:lang w:eastAsia="ru-RU"/>
              </w:rPr>
              <w:t xml:space="preserve">Гистологическое исследование одного препарата (предстательная железа) правая доля </w:t>
            </w:r>
          </w:p>
          <w:p w:rsidR="007E148F" w:rsidRPr="00805AC4" w:rsidRDefault="007E148F" w:rsidP="00687BD3">
            <w:pPr>
              <w:pStyle w:val="ac"/>
              <w:rPr>
                <w:sz w:val="18"/>
                <w:szCs w:val="18"/>
                <w:lang w:eastAsia="ru-RU"/>
              </w:rPr>
            </w:pPr>
            <w:r w:rsidRPr="00805AC4">
              <w:rPr>
                <w:sz w:val="18"/>
                <w:szCs w:val="18"/>
                <w:lang w:eastAsia="ru-RU"/>
              </w:rPr>
              <w:t>(6 кусочков) левая доля (6 кусочков)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7E148F" w:rsidP="00281A07">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360CF9" w:rsidRDefault="00805AC4" w:rsidP="00281A0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3155</w:t>
            </w:r>
          </w:p>
        </w:tc>
      </w:tr>
      <w:tr w:rsidR="007E148F" w:rsidRPr="00360CF9" w:rsidTr="00687BD3">
        <w:trPr>
          <w:trHeight w:val="569"/>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805AC4" w:rsidRDefault="007E148F" w:rsidP="00281A07">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17-005</w:t>
            </w:r>
          </w:p>
        </w:tc>
        <w:tc>
          <w:tcPr>
            <w:tcW w:w="7517" w:type="dxa"/>
            <w:gridSpan w:val="5"/>
            <w:tcBorders>
              <w:top w:val="single" w:sz="4" w:space="0" w:color="auto"/>
              <w:left w:val="nil"/>
              <w:bottom w:val="single" w:sz="4" w:space="0" w:color="auto"/>
              <w:right w:val="single" w:sz="4" w:space="0" w:color="auto"/>
            </w:tcBorders>
            <w:shd w:val="clear" w:color="auto" w:fill="auto"/>
            <w:vAlign w:val="center"/>
          </w:tcPr>
          <w:p w:rsidR="007E148F" w:rsidRPr="00805AC4" w:rsidRDefault="007E148F" w:rsidP="00687BD3">
            <w:pPr>
              <w:pStyle w:val="ac"/>
              <w:rPr>
                <w:sz w:val="18"/>
                <w:szCs w:val="18"/>
                <w:lang w:eastAsia="ru-RU"/>
              </w:rPr>
            </w:pPr>
            <w:proofErr w:type="gramStart"/>
            <w:r w:rsidRPr="00805AC4">
              <w:rPr>
                <w:sz w:val="18"/>
                <w:szCs w:val="18"/>
                <w:lang w:eastAsia="ru-RU"/>
              </w:rPr>
              <w:t>Гистологическое исследование материала, полученного при хирургических вмешательствах (орган - матка, яичник, придатки, лимфоузлы и т.д.)</w:t>
            </w:r>
            <w:proofErr w:type="gramEnd"/>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7E148F" w:rsidRPr="00360CF9" w:rsidRDefault="007E148F" w:rsidP="00281A0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E148F" w:rsidRPr="006432ED" w:rsidRDefault="00805AC4" w:rsidP="00281A0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3155</w:t>
            </w:r>
          </w:p>
        </w:tc>
      </w:tr>
      <w:tr w:rsidR="007E148F" w:rsidRPr="00360CF9" w:rsidTr="00687BD3">
        <w:trPr>
          <w:trHeight w:val="846"/>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805AC4" w:rsidRDefault="007E148F" w:rsidP="00281A07">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17-006</w:t>
            </w:r>
          </w:p>
        </w:tc>
        <w:tc>
          <w:tcPr>
            <w:tcW w:w="7517" w:type="dxa"/>
            <w:gridSpan w:val="5"/>
            <w:tcBorders>
              <w:top w:val="single" w:sz="4" w:space="0" w:color="auto"/>
              <w:left w:val="nil"/>
              <w:bottom w:val="single" w:sz="4" w:space="0" w:color="auto"/>
              <w:right w:val="single" w:sz="4" w:space="0" w:color="auto"/>
            </w:tcBorders>
            <w:shd w:val="clear" w:color="auto" w:fill="auto"/>
            <w:vAlign w:val="center"/>
          </w:tcPr>
          <w:p w:rsidR="007E148F" w:rsidRPr="00805AC4" w:rsidRDefault="007E148F" w:rsidP="00687BD3">
            <w:pPr>
              <w:pStyle w:val="ac"/>
              <w:rPr>
                <w:sz w:val="18"/>
                <w:szCs w:val="18"/>
                <w:lang w:eastAsia="ru-RU"/>
              </w:rPr>
            </w:pPr>
            <w:r w:rsidRPr="00805AC4">
              <w:rPr>
                <w:sz w:val="18"/>
                <w:szCs w:val="18"/>
                <w:lang w:eastAsia="ru-RU"/>
              </w:rPr>
              <w:t>Гистологическое исследование материала полученного при:  диагностических биопсиях,  новообразований кожи, подкожной жировой клетчатки, слизистых (невусы, папилломы, липомы и т.п.)</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7E148F" w:rsidRPr="006432ED" w:rsidRDefault="007E148F" w:rsidP="00281A07">
            <w:pPr>
              <w:spacing w:after="0" w:line="240" w:lineRule="auto"/>
              <w:jc w:val="center"/>
              <w:rPr>
                <w:rFonts w:eastAsia="Times New Roman" w:cs="Times New Roman"/>
                <w:color w:val="000000"/>
                <w:sz w:val="18"/>
                <w:szCs w:val="18"/>
                <w:lang w:eastAsia="ru-RU"/>
              </w:rPr>
            </w:pPr>
            <w:r w:rsidRPr="006432ED">
              <w:rPr>
                <w:rFonts w:eastAsia="Times New Roman" w:cs="Times New Roman"/>
                <w:color w:val="000000"/>
                <w:sz w:val="18"/>
                <w:szCs w:val="18"/>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E148F" w:rsidRPr="006432ED" w:rsidRDefault="00805AC4" w:rsidP="00281A07">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1200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7E148F" w:rsidRPr="00805AC4" w:rsidRDefault="007E148F" w:rsidP="00F11929">
            <w:pPr>
              <w:spacing w:after="0" w:line="240" w:lineRule="auto"/>
              <w:jc w:val="center"/>
              <w:rPr>
                <w:rFonts w:eastAsia="Times New Roman" w:cs="Times New Roman"/>
                <w:b/>
                <w:bCs/>
                <w:color w:val="000000"/>
                <w:sz w:val="18"/>
                <w:szCs w:val="18"/>
                <w:lang w:eastAsia="ru-RU"/>
              </w:rPr>
            </w:pPr>
            <w:r w:rsidRPr="00805AC4">
              <w:rPr>
                <w:rFonts w:eastAsia="Times New Roman" w:cs="Times New Roman"/>
                <w:b/>
                <w:bCs/>
                <w:color w:val="000000"/>
                <w:sz w:val="18"/>
                <w:szCs w:val="18"/>
                <w:lang w:eastAsia="ru-RU"/>
              </w:rPr>
              <w:t>АЛЛЕРГИЯ</w:t>
            </w:r>
          </w:p>
        </w:tc>
      </w:tr>
      <w:tr w:rsidR="007E148F" w:rsidRPr="00360CF9" w:rsidTr="00FC2987">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F11929">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Суммарные иммуноглобулины E / IgE </w:t>
            </w:r>
            <w:proofErr w:type="gramStart"/>
            <w:r w:rsidRPr="00805AC4">
              <w:rPr>
                <w:rFonts w:eastAsia="Times New Roman" w:cs="Times New Roman"/>
                <w:color w:val="000000"/>
                <w:sz w:val="18"/>
                <w:szCs w:val="18"/>
                <w:lang w:eastAsia="ru-RU"/>
              </w:rPr>
              <w:t>общий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rPr>
                <w:rFonts w:eastAsia="Times New Roman" w:cs="Times New Roman"/>
                <w:color w:val="000000"/>
                <w:sz w:val="18"/>
                <w:szCs w:val="18"/>
                <w:lang w:eastAsia="ru-RU"/>
              </w:rPr>
            </w:pPr>
            <w:r w:rsidRPr="00360CF9">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7E148F" w:rsidP="00F11929">
            <w:pPr>
              <w:spacing w:after="0" w:line="240" w:lineRule="auto"/>
              <w:jc w:val="center"/>
              <w:rPr>
                <w:rFonts w:eastAsia="Times New Roman" w:cs="Times New Roman"/>
                <w:color w:val="000000"/>
                <w:sz w:val="18"/>
                <w:szCs w:val="18"/>
                <w:lang w:eastAsia="ru-RU"/>
              </w:rPr>
            </w:pPr>
            <w:r w:rsidRPr="00360CF9">
              <w:rPr>
                <w:rFonts w:eastAsia="Times New Roman" w:cs="Times New Roman"/>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360CF9" w:rsidRDefault="00805AC4" w:rsidP="00F11929">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270</w:t>
            </w:r>
          </w:p>
        </w:tc>
      </w:tr>
      <w:tr w:rsidR="007E148F" w:rsidRPr="00360CF9" w:rsidTr="00FC2987">
        <w:trPr>
          <w:trHeight w:val="420"/>
        </w:trPr>
        <w:tc>
          <w:tcPr>
            <w:tcW w:w="10917" w:type="dxa"/>
            <w:gridSpan w:val="10"/>
            <w:tcBorders>
              <w:top w:val="single" w:sz="4" w:space="0" w:color="auto"/>
              <w:left w:val="single" w:sz="4" w:space="0" w:color="auto"/>
              <w:bottom w:val="single" w:sz="4" w:space="0" w:color="auto"/>
              <w:right w:val="single" w:sz="4" w:space="0" w:color="000000"/>
            </w:tcBorders>
            <w:shd w:val="clear" w:color="000000" w:fill="D9D9D9"/>
            <w:hideMark/>
          </w:tcPr>
          <w:p w:rsidR="007E148F" w:rsidRPr="00805AC4" w:rsidRDefault="007E148F" w:rsidP="00350CEE">
            <w:pPr>
              <w:spacing w:after="0" w:line="240" w:lineRule="auto"/>
              <w:jc w:val="center"/>
              <w:rPr>
                <w:rFonts w:eastAsia="Times New Roman" w:cs="Times New Roman"/>
                <w:b/>
                <w:bCs/>
                <w:color w:val="000000"/>
                <w:sz w:val="18"/>
                <w:szCs w:val="18"/>
                <w:lang w:eastAsia="ru-RU"/>
              </w:rPr>
            </w:pPr>
            <w:r w:rsidRPr="00805AC4">
              <w:rPr>
                <w:rFonts w:eastAsia="Times New Roman" w:cs="Times New Roman"/>
                <w:b/>
                <w:bCs/>
                <w:color w:val="000000"/>
                <w:sz w:val="18"/>
                <w:szCs w:val="18"/>
                <w:lang w:eastAsia="ru-RU"/>
              </w:rPr>
              <w:t>Аллергены</w:t>
            </w:r>
          </w:p>
        </w:tc>
      </w:tr>
      <w:tr w:rsidR="007E148F" w:rsidRPr="00653694" w:rsidTr="001D16E7">
        <w:trPr>
          <w:trHeight w:val="1396"/>
        </w:trPr>
        <w:tc>
          <w:tcPr>
            <w:tcW w:w="989" w:type="dxa"/>
            <w:tcBorders>
              <w:top w:val="nil"/>
              <w:left w:val="single" w:sz="4" w:space="0" w:color="auto"/>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18-002</w:t>
            </w:r>
          </w:p>
        </w:tc>
        <w:tc>
          <w:tcPr>
            <w:tcW w:w="5674" w:type="dxa"/>
            <w:gridSpan w:val="4"/>
            <w:tcBorders>
              <w:top w:val="nil"/>
              <w:left w:val="nil"/>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универсальная панель (20 </w:t>
            </w:r>
            <w:proofErr w:type="gramStart"/>
            <w:r w:rsidRPr="00805AC4">
              <w:rPr>
                <w:rFonts w:eastAsia="Times New Roman" w:cs="Times New Roman"/>
                <w:color w:val="000000"/>
                <w:sz w:val="18"/>
                <w:szCs w:val="18"/>
                <w:lang w:eastAsia="ru-RU"/>
              </w:rPr>
              <w:t>шт</w:t>
            </w:r>
            <w:proofErr w:type="gramEnd"/>
            <w:r w:rsidRPr="00805AC4">
              <w:rPr>
                <w:rFonts w:eastAsia="Times New Roman" w:cs="Times New Roman"/>
                <w:color w:val="000000"/>
                <w:sz w:val="18"/>
                <w:szCs w:val="18"/>
                <w:lang w:eastAsia="ru-RU"/>
              </w:rPr>
              <w:t>)</w:t>
            </w:r>
          </w:p>
          <w:p w:rsidR="007E148F" w:rsidRPr="00805AC4" w:rsidRDefault="007E148F" w:rsidP="00BD1CBA">
            <w:pPr>
              <w:spacing w:after="0" w:line="240" w:lineRule="auto"/>
              <w:rPr>
                <w:rFonts w:eastAsia="Times New Roman" w:cs="Times New Roman"/>
                <w:color w:val="000000"/>
                <w:sz w:val="18"/>
                <w:szCs w:val="18"/>
                <w:lang w:eastAsia="ru-RU"/>
              </w:rPr>
            </w:pPr>
            <w:proofErr w:type="gramStart"/>
            <w:r w:rsidRPr="00805AC4">
              <w:rPr>
                <w:rFonts w:eastAsia="Times New Roman" w:cs="Times New Roman"/>
                <w:color w:val="000000"/>
                <w:sz w:val="18"/>
                <w:szCs w:val="18"/>
                <w:lang w:eastAsia="ru-RU"/>
              </w:rPr>
              <w:t xml:space="preserve">Клещ </w:t>
            </w:r>
            <w:r w:rsidRPr="00805AC4">
              <w:rPr>
                <w:rFonts w:eastAsia="Times New Roman" w:cs="Times New Roman"/>
                <w:color w:val="000000"/>
                <w:sz w:val="18"/>
                <w:szCs w:val="18"/>
                <w:lang w:val="en-US" w:eastAsia="ru-RU"/>
              </w:rPr>
              <w:t>Derm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ptsronyssinus</w:t>
            </w:r>
            <w:r w:rsidRPr="00805AC4">
              <w:rPr>
                <w:rFonts w:eastAsia="Times New Roman" w:cs="Times New Roman"/>
                <w:color w:val="000000"/>
                <w:sz w:val="18"/>
                <w:szCs w:val="18"/>
                <w:lang w:eastAsia="ru-RU"/>
              </w:rPr>
              <w:t xml:space="preserve">, Клещ </w:t>
            </w:r>
            <w:r w:rsidRPr="00805AC4">
              <w:rPr>
                <w:rFonts w:eastAsia="Times New Roman" w:cs="Times New Roman"/>
                <w:color w:val="000000"/>
                <w:sz w:val="18"/>
                <w:szCs w:val="18"/>
                <w:lang w:val="en-US" w:eastAsia="ru-RU"/>
              </w:rPr>
              <w:t>Derm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faunae</w:t>
            </w:r>
            <w:r w:rsidRPr="00805AC4">
              <w:rPr>
                <w:rFonts w:eastAsia="Times New Roman" w:cs="Times New Roman"/>
                <w:color w:val="000000"/>
                <w:sz w:val="18"/>
                <w:szCs w:val="18"/>
                <w:lang w:eastAsia="ru-RU"/>
              </w:rPr>
              <w:t xml:space="preserve">, Ольха (пыльца), Береза (пыльца), Лещина (пыльца), Смесь трав (пыльца), Рожь (пыльца), Полынь (пыльца), Подорожник (пыльца), Кошка, Лошадь, Собака,  </w:t>
            </w:r>
            <w:r w:rsidRPr="00805AC4">
              <w:rPr>
                <w:rFonts w:eastAsia="Times New Roman" w:cs="Times New Roman"/>
                <w:color w:val="000000"/>
                <w:sz w:val="18"/>
                <w:szCs w:val="18"/>
                <w:lang w:val="en-US" w:eastAsia="ru-RU"/>
              </w:rPr>
              <w:t>Alternaria</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atternata</w:t>
            </w:r>
            <w:r w:rsidRPr="00805AC4">
              <w:rPr>
                <w:rFonts w:eastAsia="Times New Roman" w:cs="Times New Roman"/>
                <w:color w:val="000000"/>
                <w:sz w:val="18"/>
                <w:szCs w:val="18"/>
                <w:lang w:eastAsia="ru-RU"/>
              </w:rPr>
              <w:t>, Яичный белок, Молоко, Арахис, Лесной орех, Морковь, Пшеничная мука, Соевые бобы</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3525</w:t>
            </w:r>
          </w:p>
        </w:tc>
      </w:tr>
      <w:tr w:rsidR="007E148F" w:rsidRPr="00653694" w:rsidTr="001D16E7">
        <w:trPr>
          <w:trHeight w:val="1547"/>
        </w:trPr>
        <w:tc>
          <w:tcPr>
            <w:tcW w:w="989" w:type="dxa"/>
            <w:tcBorders>
              <w:top w:val="nil"/>
              <w:left w:val="single" w:sz="4" w:space="0" w:color="auto"/>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18-003</w:t>
            </w:r>
          </w:p>
        </w:tc>
        <w:tc>
          <w:tcPr>
            <w:tcW w:w="5674" w:type="dxa"/>
            <w:gridSpan w:val="4"/>
            <w:tcBorders>
              <w:top w:val="nil"/>
              <w:left w:val="nil"/>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респираторная панель (20 </w:t>
            </w:r>
            <w:proofErr w:type="gramStart"/>
            <w:r w:rsidRPr="00805AC4">
              <w:rPr>
                <w:rFonts w:eastAsia="Times New Roman" w:cs="Times New Roman"/>
                <w:color w:val="000000"/>
                <w:sz w:val="18"/>
                <w:szCs w:val="18"/>
                <w:lang w:eastAsia="ru-RU"/>
              </w:rPr>
              <w:t>шт</w:t>
            </w:r>
            <w:proofErr w:type="gramEnd"/>
            <w:r w:rsidRPr="00805AC4">
              <w:rPr>
                <w:rFonts w:eastAsia="Times New Roman" w:cs="Times New Roman"/>
                <w:color w:val="000000"/>
                <w:sz w:val="18"/>
                <w:szCs w:val="18"/>
                <w:lang w:eastAsia="ru-RU"/>
              </w:rPr>
              <w:t>)</w:t>
            </w:r>
          </w:p>
          <w:p w:rsidR="007E148F" w:rsidRPr="00805AC4" w:rsidRDefault="007E148F" w:rsidP="00BD1CBA">
            <w:pPr>
              <w:spacing w:after="0" w:line="240" w:lineRule="auto"/>
              <w:rPr>
                <w:rFonts w:eastAsia="Times New Roman" w:cs="Times New Roman"/>
                <w:color w:val="000000"/>
                <w:sz w:val="18"/>
                <w:szCs w:val="18"/>
                <w:lang w:eastAsia="ru-RU"/>
              </w:rPr>
            </w:pPr>
            <w:proofErr w:type="gramStart"/>
            <w:r w:rsidRPr="00805AC4">
              <w:rPr>
                <w:rFonts w:eastAsia="Times New Roman" w:cs="Times New Roman"/>
                <w:color w:val="000000"/>
                <w:sz w:val="18"/>
                <w:szCs w:val="18"/>
                <w:lang w:eastAsia="ru-RU"/>
              </w:rPr>
              <w:t xml:space="preserve">Клещ Derm, pteronyssinus, Клещ Derm, farinae, Ольха (пыльца), Береза (пыльца), Лещина (пыльца),  Дуб (пыльца), Смесь трав (пыльца), Рожь (пыльца), Полынь (пыльца), Подорожник (пыльца), Кошка, Лошадь, Собака, Морская свинка, Золотистый хомячок,  Кролик, </w:t>
            </w:r>
            <w:r w:rsidRPr="00805AC4">
              <w:rPr>
                <w:rFonts w:eastAsia="Times New Roman" w:cs="Times New Roman"/>
                <w:color w:val="000000"/>
                <w:sz w:val="18"/>
                <w:szCs w:val="18"/>
                <w:lang w:val="en-US" w:eastAsia="ru-RU"/>
              </w:rPr>
              <w:t>Penicillium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notatum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Cladosporium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herbarum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Aspergillus</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fumigatus</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Alternaria</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alternata</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3525</w:t>
            </w:r>
          </w:p>
        </w:tc>
      </w:tr>
      <w:tr w:rsidR="007E148F" w:rsidRPr="00653694" w:rsidTr="001D16E7">
        <w:trPr>
          <w:trHeight w:val="1124"/>
        </w:trPr>
        <w:tc>
          <w:tcPr>
            <w:tcW w:w="989" w:type="dxa"/>
            <w:tcBorders>
              <w:top w:val="nil"/>
              <w:left w:val="single" w:sz="4" w:space="0" w:color="auto"/>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18-004</w:t>
            </w:r>
          </w:p>
        </w:tc>
        <w:tc>
          <w:tcPr>
            <w:tcW w:w="5674" w:type="dxa"/>
            <w:gridSpan w:val="4"/>
            <w:tcBorders>
              <w:top w:val="nil"/>
              <w:left w:val="nil"/>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пищевая панель  (20 </w:t>
            </w:r>
            <w:proofErr w:type="gramStart"/>
            <w:r w:rsidRPr="00805AC4">
              <w:rPr>
                <w:rFonts w:eastAsia="Times New Roman" w:cs="Times New Roman"/>
                <w:color w:val="000000"/>
                <w:sz w:val="18"/>
                <w:szCs w:val="18"/>
                <w:lang w:eastAsia="ru-RU"/>
              </w:rPr>
              <w:t>шт</w:t>
            </w:r>
            <w:proofErr w:type="gramEnd"/>
            <w:r w:rsidRPr="00805AC4">
              <w:rPr>
                <w:rFonts w:eastAsia="Times New Roman" w:cs="Times New Roman"/>
                <w:color w:val="000000"/>
                <w:sz w:val="18"/>
                <w:szCs w:val="18"/>
                <w:lang w:eastAsia="ru-RU"/>
              </w:rPr>
              <w:t>)</w:t>
            </w:r>
          </w:p>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 </w:t>
            </w:r>
            <w:proofErr w:type="gramStart"/>
            <w:r w:rsidRPr="00805AC4">
              <w:rPr>
                <w:rFonts w:eastAsia="Times New Roman" w:cs="Times New Roman"/>
                <w:color w:val="000000"/>
                <w:sz w:val="18"/>
                <w:szCs w:val="18"/>
                <w:lang w:eastAsia="ru-RU"/>
              </w:rPr>
              <w:t>Лесные орехи, Арахис, Грецкие орехи, Миндальные орехи, Молоко, Яичный белок, Яичный желток, Казеин, Картофель, Сельдерей, Морковь,  Помидоры, Треска, Крабы, Апельсины, Яблоки, Пшеничная мука, Ржаная мука, Кунжутное семя, Соевые бобы</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3525</w:t>
            </w:r>
          </w:p>
        </w:tc>
      </w:tr>
      <w:tr w:rsidR="007E148F" w:rsidRPr="00653694" w:rsidTr="001D16E7">
        <w:trPr>
          <w:trHeight w:val="1575"/>
        </w:trPr>
        <w:tc>
          <w:tcPr>
            <w:tcW w:w="989" w:type="dxa"/>
            <w:tcBorders>
              <w:top w:val="nil"/>
              <w:left w:val="single" w:sz="4" w:space="0" w:color="auto"/>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18-005</w:t>
            </w:r>
          </w:p>
        </w:tc>
        <w:tc>
          <w:tcPr>
            <w:tcW w:w="5674" w:type="dxa"/>
            <w:gridSpan w:val="4"/>
            <w:tcBorders>
              <w:top w:val="nil"/>
              <w:left w:val="nil"/>
              <w:bottom w:val="single" w:sz="4" w:space="0" w:color="auto"/>
              <w:right w:val="single" w:sz="4" w:space="0" w:color="auto"/>
            </w:tcBorders>
            <w:shd w:val="clear" w:color="auto" w:fill="auto"/>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педиатрическая панель (20 </w:t>
            </w:r>
            <w:proofErr w:type="gramStart"/>
            <w:r w:rsidRPr="00805AC4">
              <w:rPr>
                <w:rFonts w:eastAsia="Times New Roman" w:cs="Times New Roman"/>
                <w:color w:val="000000"/>
                <w:sz w:val="18"/>
                <w:szCs w:val="18"/>
                <w:lang w:eastAsia="ru-RU"/>
              </w:rPr>
              <w:t>шт</w:t>
            </w:r>
            <w:proofErr w:type="gramEnd"/>
            <w:r w:rsidRPr="00805AC4">
              <w:rPr>
                <w:rFonts w:eastAsia="Times New Roman" w:cs="Times New Roman"/>
                <w:color w:val="000000"/>
                <w:sz w:val="18"/>
                <w:szCs w:val="18"/>
                <w:lang w:eastAsia="ru-RU"/>
              </w:rPr>
              <w:t>)</w:t>
            </w:r>
          </w:p>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Клещ домашней пыли Derm, pteronyssinus, Клещ домашней пыли Derm, farinae,  Береза, Смесь трав, Кошка,  Собака, Грибок Alternaria alternata, Молоко, Компонент молока alfa – лактальбумин, Компонент молока beta – лактоглобулин, Компонент молока казеин,  Яичный белок, Яичный желток, Бычий сывороточный альбумин, Соевые бобы, Морковь, Картофель, Пшеничная мука, Лесные орехи, Арахис</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3525</w:t>
            </w:r>
          </w:p>
        </w:tc>
      </w:tr>
      <w:tr w:rsidR="007E148F" w:rsidRPr="00653694" w:rsidTr="001D16E7">
        <w:trPr>
          <w:trHeight w:val="2070"/>
        </w:trPr>
        <w:tc>
          <w:tcPr>
            <w:tcW w:w="989" w:type="dxa"/>
            <w:tcBorders>
              <w:top w:val="single" w:sz="4" w:space="0" w:color="auto"/>
              <w:left w:val="single" w:sz="4" w:space="0" w:color="auto"/>
              <w:bottom w:val="single" w:sz="4" w:space="0" w:color="auto"/>
              <w:right w:val="single" w:sz="4" w:space="0" w:color="auto"/>
            </w:tcBorders>
            <w:shd w:val="clear" w:color="FFFFFF" w:fill="FFFFFF"/>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18-006</w:t>
            </w:r>
          </w:p>
        </w:tc>
        <w:tc>
          <w:tcPr>
            <w:tcW w:w="5674"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xml:space="preserve"> Базовый комплекс для детей IgE (ImmunoCAP)</w:t>
            </w:r>
          </w:p>
          <w:p w:rsidR="007E148F" w:rsidRPr="00805AC4" w:rsidRDefault="007E148F" w:rsidP="00BD1CBA">
            <w:pPr>
              <w:spacing w:after="0" w:line="240" w:lineRule="auto"/>
              <w:rPr>
                <w:rFonts w:eastAsia="Times New Roman" w:cs="Times New Roman"/>
                <w:color w:val="000000"/>
                <w:sz w:val="18"/>
                <w:szCs w:val="18"/>
                <w:lang w:eastAsia="ru-RU"/>
              </w:rPr>
            </w:pPr>
            <w:proofErr w:type="gramStart"/>
            <w:r w:rsidRPr="00805AC4">
              <w:rPr>
                <w:rFonts w:eastAsia="Times New Roman" w:cs="Times New Roman"/>
                <w:color w:val="000000"/>
                <w:sz w:val="18"/>
                <w:szCs w:val="18"/>
                <w:lang w:eastAsia="ru-RU"/>
              </w:rPr>
              <w:t xml:space="preserve">Тимофеевка луговая IgE (G6, ImmunoCAP), Береза IgE (T3, ImmunoCAP), Полынь IgE (W6, ImmunoCAP), Амброзия высокая IgE (W1, ImmunoCAP), </w:t>
            </w:r>
            <w:r w:rsidRPr="00805AC4">
              <w:rPr>
                <w:rFonts w:eastAsia="Times New Roman" w:cs="Times New Roman"/>
                <w:color w:val="000000"/>
                <w:sz w:val="18"/>
                <w:szCs w:val="18"/>
                <w:lang w:val="en-US" w:eastAsia="ru-RU"/>
              </w:rPr>
              <w:t>Alternaria</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alternata</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M</w:t>
            </w:r>
            <w:r w:rsidRPr="00805AC4">
              <w:rPr>
                <w:rFonts w:eastAsia="Times New Roman" w:cs="Times New Roman"/>
                <w:color w:val="000000"/>
                <w:sz w:val="18"/>
                <w:szCs w:val="18"/>
                <w:lang w:eastAsia="ru-RU"/>
              </w:rPr>
              <w:t xml:space="preserve">6,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Перхоть (эпителий) кошки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E</w:t>
            </w:r>
            <w:r w:rsidRPr="00805AC4">
              <w:rPr>
                <w:rFonts w:eastAsia="Times New Roman" w:cs="Times New Roman"/>
                <w:color w:val="000000"/>
                <w:sz w:val="18"/>
                <w:szCs w:val="18"/>
                <w:lang w:eastAsia="ru-RU"/>
              </w:rPr>
              <w:t xml:space="preserve">1,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Перхоть собаки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E</w:t>
            </w:r>
            <w:r w:rsidRPr="00805AC4">
              <w:rPr>
                <w:rFonts w:eastAsia="Times New Roman" w:cs="Times New Roman"/>
                <w:color w:val="000000"/>
                <w:sz w:val="18"/>
                <w:szCs w:val="18"/>
                <w:lang w:eastAsia="ru-RU"/>
              </w:rPr>
              <w:t xml:space="preserve">5,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Клещ домашней пыли </w:t>
            </w:r>
            <w:r w:rsidRPr="00805AC4">
              <w:rPr>
                <w:rFonts w:eastAsia="Times New Roman" w:cs="Times New Roman"/>
                <w:color w:val="000000"/>
                <w:sz w:val="18"/>
                <w:szCs w:val="18"/>
                <w:lang w:val="en-US" w:eastAsia="ru-RU"/>
              </w:rPr>
              <w:t>Dermatophagoides</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pteronyssinus</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D</w:t>
            </w:r>
            <w:r w:rsidRPr="00805AC4">
              <w:rPr>
                <w:rFonts w:eastAsia="Times New Roman" w:cs="Times New Roman"/>
                <w:color w:val="000000"/>
                <w:sz w:val="18"/>
                <w:szCs w:val="18"/>
                <w:lang w:eastAsia="ru-RU"/>
              </w:rPr>
              <w:t xml:space="preserve">1,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Клещ домашней пыли </w:t>
            </w:r>
            <w:r w:rsidRPr="00805AC4">
              <w:rPr>
                <w:rFonts w:eastAsia="Times New Roman" w:cs="Times New Roman"/>
                <w:color w:val="000000"/>
                <w:sz w:val="18"/>
                <w:szCs w:val="18"/>
                <w:lang w:val="en-US" w:eastAsia="ru-RU"/>
              </w:rPr>
              <w:t>Dermatophagoides</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farinae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D</w:t>
            </w:r>
            <w:r w:rsidRPr="00805AC4">
              <w:rPr>
                <w:rFonts w:eastAsia="Times New Roman" w:cs="Times New Roman"/>
                <w:color w:val="000000"/>
                <w:sz w:val="18"/>
                <w:szCs w:val="18"/>
                <w:lang w:eastAsia="ru-RU"/>
              </w:rPr>
              <w:t xml:space="preserve">2,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Cladosporium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herbarum</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M</w:t>
            </w:r>
            <w:r w:rsidRPr="00805AC4">
              <w:rPr>
                <w:rFonts w:eastAsia="Times New Roman" w:cs="Times New Roman"/>
                <w:color w:val="000000"/>
                <w:sz w:val="18"/>
                <w:szCs w:val="18"/>
                <w:lang w:eastAsia="ru-RU"/>
              </w:rPr>
              <w:t xml:space="preserve">2,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Лошадь (перхоть)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E</w:t>
            </w:r>
            <w:r w:rsidRPr="00805AC4">
              <w:rPr>
                <w:rFonts w:eastAsia="Times New Roman" w:cs="Times New Roman"/>
                <w:color w:val="000000"/>
                <w:sz w:val="18"/>
                <w:szCs w:val="18"/>
                <w:lang w:eastAsia="ru-RU"/>
              </w:rPr>
              <w:t xml:space="preserve">3, </w:t>
            </w:r>
            <w:r w:rsidRPr="00805AC4">
              <w:rPr>
                <w:rFonts w:eastAsia="Times New Roman" w:cs="Times New Roman"/>
                <w:color w:val="000000"/>
                <w:sz w:val="18"/>
                <w:szCs w:val="18"/>
                <w:lang w:val="en-US" w:eastAsia="ru-RU"/>
              </w:rPr>
              <w:t>ImmunoCAP</w:t>
            </w:r>
            <w:proofErr w:type="gramEnd"/>
            <w:r w:rsidRPr="00805AC4">
              <w:rPr>
                <w:rFonts w:eastAsia="Times New Roman" w:cs="Times New Roman"/>
                <w:color w:val="000000"/>
                <w:sz w:val="18"/>
                <w:szCs w:val="18"/>
                <w:lang w:eastAsia="ru-RU"/>
              </w:rPr>
              <w:t xml:space="preserve">), Белок яичный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1,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Молоко коровье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2,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Треска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3,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Мука пшеничная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4,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Арахис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13,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 xml:space="preserve">), Бобы соевые </w:t>
            </w:r>
            <w:r w:rsidRPr="00805AC4">
              <w:rPr>
                <w:rFonts w:eastAsia="Times New Roman" w:cs="Times New Roman"/>
                <w:color w:val="000000"/>
                <w:sz w:val="18"/>
                <w:szCs w:val="18"/>
                <w:lang w:val="en-US" w:eastAsia="ru-RU"/>
              </w:rPr>
              <w:t>IgE</w:t>
            </w:r>
            <w:r w:rsidRPr="00805AC4">
              <w:rPr>
                <w:rFonts w:eastAsia="Times New Roman" w:cs="Times New Roman"/>
                <w:color w:val="000000"/>
                <w:sz w:val="18"/>
                <w:szCs w:val="18"/>
                <w:lang w:eastAsia="ru-RU"/>
              </w:rPr>
              <w:t xml:space="preserve"> (</w:t>
            </w:r>
            <w:r w:rsidRPr="00805AC4">
              <w:rPr>
                <w:rFonts w:eastAsia="Times New Roman" w:cs="Times New Roman"/>
                <w:color w:val="000000"/>
                <w:sz w:val="18"/>
                <w:szCs w:val="18"/>
                <w:lang w:val="en-US" w:eastAsia="ru-RU"/>
              </w:rPr>
              <w:t>F</w:t>
            </w:r>
            <w:r w:rsidRPr="00805AC4">
              <w:rPr>
                <w:rFonts w:eastAsia="Times New Roman" w:cs="Times New Roman"/>
                <w:color w:val="000000"/>
                <w:sz w:val="18"/>
                <w:szCs w:val="18"/>
                <w:lang w:eastAsia="ru-RU"/>
              </w:rPr>
              <w:t xml:space="preserve">14, </w:t>
            </w:r>
            <w:r w:rsidRPr="00805AC4">
              <w:rPr>
                <w:rFonts w:eastAsia="Times New Roman" w:cs="Times New Roman"/>
                <w:color w:val="000000"/>
                <w:sz w:val="18"/>
                <w:szCs w:val="18"/>
                <w:lang w:val="en-US" w:eastAsia="ru-RU"/>
              </w:rPr>
              <w:t>ImmunoCAP</w:t>
            </w:r>
            <w:r w:rsidRPr="00805AC4">
              <w:rPr>
                <w:rFonts w:eastAsia="Times New Roman" w:cs="Times New Roman"/>
                <w:color w:val="000000"/>
                <w:sz w:val="18"/>
                <w:szCs w:val="1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6125</w:t>
            </w:r>
          </w:p>
        </w:tc>
      </w:tr>
      <w:tr w:rsidR="007E148F" w:rsidRPr="00653694" w:rsidTr="001D16E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18-135</w:t>
            </w:r>
          </w:p>
        </w:tc>
        <w:tc>
          <w:tcPr>
            <w:tcW w:w="5674" w:type="dxa"/>
            <w:gridSpan w:val="4"/>
            <w:tcBorders>
              <w:top w:val="single" w:sz="4" w:space="0" w:color="auto"/>
              <w:left w:val="nil"/>
              <w:bottom w:val="single" w:sz="4" w:space="0" w:color="auto"/>
              <w:right w:val="single" w:sz="4" w:space="0" w:color="auto"/>
            </w:tcBorders>
            <w:shd w:val="clear" w:color="auto" w:fill="auto"/>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 Пищевая аллергия (базовая) IgE (ImmunoCAP)</w:t>
            </w:r>
          </w:p>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Белок яичный IgE (F1, ImmunoCAP), Молоко коровье IgE (F2, ImmunoCAP), Треска IgE (F3, ImmunoCAP), Мука пшеничная IgE (F4, ImmunoCAP), Арахис IgE (F13, ImmunoCAP), Бобы соевые IgE (F14, ImmunoCAP)</w:t>
            </w:r>
          </w:p>
        </w:tc>
        <w:tc>
          <w:tcPr>
            <w:tcW w:w="1843" w:type="dxa"/>
            <w:tcBorders>
              <w:top w:val="single" w:sz="4" w:space="0" w:color="auto"/>
              <w:left w:val="nil"/>
              <w:bottom w:val="single" w:sz="4" w:space="0" w:color="auto"/>
              <w:right w:val="single" w:sz="4" w:space="0" w:color="auto"/>
            </w:tcBorders>
            <w:shd w:val="clear" w:color="auto" w:fill="auto"/>
            <w:vAlign w:val="center"/>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091E1F"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w:t>
            </w:r>
            <w:r w:rsidR="00805AC4">
              <w:rPr>
                <w:rFonts w:eastAsia="Times New Roman" w:cs="Times New Roman"/>
                <w:sz w:val="18"/>
                <w:szCs w:val="18"/>
                <w:lang w:eastAsia="ru-RU"/>
              </w:rPr>
              <w:t>750</w:t>
            </w:r>
          </w:p>
        </w:tc>
      </w:tr>
      <w:tr w:rsidR="007E148F" w:rsidRPr="00653694" w:rsidTr="001D16E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18-137</w:t>
            </w:r>
          </w:p>
        </w:tc>
        <w:tc>
          <w:tcPr>
            <w:tcW w:w="5674" w:type="dxa"/>
            <w:gridSpan w:val="4"/>
            <w:tcBorders>
              <w:top w:val="single" w:sz="4" w:space="0" w:color="auto"/>
              <w:left w:val="nil"/>
              <w:bottom w:val="single" w:sz="4" w:space="0" w:color="auto"/>
              <w:right w:val="single" w:sz="4" w:space="0" w:color="auto"/>
            </w:tcBorders>
            <w:shd w:val="clear" w:color="auto" w:fill="auto"/>
          </w:tcPr>
          <w:p w:rsidR="007E148F" w:rsidRPr="00805AC4" w:rsidRDefault="007E148F" w:rsidP="00BD1CBA">
            <w:pPr>
              <w:spacing w:after="0" w:line="240" w:lineRule="auto"/>
              <w:rPr>
                <w:rFonts w:eastAsia="Times New Roman" w:cs="Times New Roman"/>
                <w:color w:val="000000"/>
                <w:sz w:val="18"/>
                <w:szCs w:val="18"/>
                <w:lang w:eastAsia="ru-RU"/>
              </w:rPr>
            </w:pPr>
            <w:r w:rsidRPr="00805AC4">
              <w:rPr>
                <w:rFonts w:eastAsia="Times New Roman" w:cs="Times New Roman"/>
                <w:color w:val="000000"/>
                <w:sz w:val="18"/>
                <w:szCs w:val="18"/>
                <w:lang w:eastAsia="ru-RU"/>
              </w:rPr>
              <w:t>Базовый комплекс для взрослых IgE (ImmunoCAP)</w:t>
            </w:r>
          </w:p>
          <w:p w:rsidR="007E148F" w:rsidRPr="00805AC4" w:rsidRDefault="007E148F" w:rsidP="00BD1CBA">
            <w:pPr>
              <w:spacing w:after="0" w:line="240" w:lineRule="auto"/>
              <w:rPr>
                <w:rFonts w:ascii="Arial" w:hAnsi="Arial" w:cs="Arial"/>
                <w:sz w:val="16"/>
                <w:szCs w:val="16"/>
              </w:rPr>
            </w:pPr>
            <w:proofErr w:type="gramStart"/>
            <w:r w:rsidRPr="00805AC4">
              <w:rPr>
                <w:rFonts w:eastAsia="Times New Roman" w:cs="Times New Roman"/>
                <w:color w:val="000000"/>
                <w:sz w:val="18"/>
                <w:szCs w:val="18"/>
                <w:lang w:eastAsia="ru-RU"/>
              </w:rPr>
              <w:t xml:space="preserve">Береза IgE(T3, ImmunoCAP), Тимофеевка луговая IgE (G6, ImmunoCAP), Полынь IgE (W6, ImmunoCAP), Амброзия высокая IgE (W1, ImmunoCAP), Alternaria alternata IgE (M6, ImmunoCAP), Перхоть (эпителий) кошки IgE (E1, ImmunoCAP), Перхоть собаки IgE (E5, ImmunoCAP), Клещ домашней пыли Dermatophagoides pteronyssinus IgE (D1, ImmunoCAP), Клещ домашней пыли Dermatophagoides farinae IgE (D2, ImmunoCAP), Cladosporium herbarum IgE (M2, ImmunoCAP), </w:t>
            </w:r>
            <w:r w:rsidRPr="00805AC4">
              <w:rPr>
                <w:rFonts w:eastAsia="Times New Roman" w:cs="Times New Roman"/>
                <w:color w:val="000000"/>
                <w:sz w:val="18"/>
                <w:szCs w:val="18"/>
                <w:lang w:eastAsia="ru-RU"/>
              </w:rPr>
              <w:lastRenderedPageBreak/>
              <w:t>Лошадь (перхоть) IgE (E3, ImmunoCAP)</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lastRenderedPageBreak/>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4235</w:t>
            </w:r>
          </w:p>
        </w:tc>
      </w:tr>
      <w:tr w:rsidR="007E148F" w:rsidRPr="00653694" w:rsidTr="001D16E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805AC4">
              <w:rPr>
                <w:rFonts w:eastAsia="Times New Roman" w:cs="Times New Roman"/>
                <w:color w:val="000000"/>
                <w:sz w:val="18"/>
                <w:szCs w:val="18"/>
                <w:lang w:eastAsia="ru-RU"/>
              </w:rPr>
              <w:lastRenderedPageBreak/>
              <w:t>18-138</w:t>
            </w:r>
          </w:p>
        </w:tc>
        <w:tc>
          <w:tcPr>
            <w:tcW w:w="5674" w:type="dxa"/>
            <w:gridSpan w:val="4"/>
            <w:tcBorders>
              <w:top w:val="single" w:sz="4" w:space="0" w:color="auto"/>
              <w:left w:val="nil"/>
              <w:bottom w:val="single" w:sz="4" w:space="0" w:color="auto"/>
              <w:right w:val="single" w:sz="4" w:space="0" w:color="auto"/>
            </w:tcBorders>
            <w:shd w:val="clear" w:color="auto" w:fill="auto"/>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Антибиотики (ImmunoCAP)</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Ампициллин IgE, Пеницилин G IgE, Амоксициллин IgE, Триптаза (Phadia)</w:t>
            </w:r>
          </w:p>
        </w:tc>
        <w:tc>
          <w:tcPr>
            <w:tcW w:w="1843" w:type="dxa"/>
            <w:tcBorders>
              <w:top w:val="single" w:sz="4" w:space="0" w:color="auto"/>
              <w:left w:val="nil"/>
              <w:bottom w:val="single" w:sz="4" w:space="0" w:color="auto"/>
              <w:right w:val="single" w:sz="4" w:space="0" w:color="auto"/>
            </w:tcBorders>
            <w:shd w:val="clear" w:color="auto" w:fill="auto"/>
            <w:vAlign w:val="center"/>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E148F" w:rsidRPr="00653694" w:rsidRDefault="00805AC4" w:rsidP="00805AC4">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21</w:t>
            </w:r>
            <w:r w:rsidR="007E148F" w:rsidRPr="00653694">
              <w:rPr>
                <w:rFonts w:eastAsia="Times New Roman" w:cs="Times New Roman"/>
                <w:sz w:val="18"/>
                <w:szCs w:val="18"/>
                <w:lang w:eastAsia="ru-RU"/>
              </w:rPr>
              <w:t>00</w:t>
            </w:r>
          </w:p>
        </w:tc>
      </w:tr>
      <w:tr w:rsidR="007E148F" w:rsidRPr="00653694" w:rsidTr="001D16E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683D46">
              <w:rPr>
                <w:rFonts w:eastAsia="Times New Roman" w:cs="Times New Roman"/>
                <w:color w:val="000000"/>
                <w:sz w:val="18"/>
                <w:szCs w:val="18"/>
                <w:lang w:eastAsia="ru-RU"/>
              </w:rPr>
              <w:t>18-007</w:t>
            </w:r>
          </w:p>
        </w:tc>
        <w:tc>
          <w:tcPr>
            <w:tcW w:w="5674" w:type="dxa"/>
            <w:gridSpan w:val="4"/>
            <w:tcBorders>
              <w:top w:val="single" w:sz="4" w:space="0" w:color="auto"/>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 xml:space="preserve">"СМЕСЬ ТРАВ №1 (цветение май-июль) </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(ежа сборная, овсяница луговая, рожь многолетняя, тимофеевка, мятлик луговой) IgE (GP1, Immulite)"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1D16E7">
        <w:trPr>
          <w:trHeight w:val="273"/>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683D46">
              <w:rPr>
                <w:rFonts w:eastAsia="Times New Roman" w:cs="Times New Roman"/>
                <w:color w:val="000000"/>
                <w:sz w:val="18"/>
                <w:szCs w:val="18"/>
                <w:lang w:eastAsia="ru-RU"/>
              </w:rPr>
              <w:t>18-008</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ТРАВ №2 (цветение август-сентябрь)</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(амброзия обыкновенная, полынь обыкновенная, подорожник, мари белая, зольник, солянка) IgE (WP1, Immulite)"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1D16E7">
        <w:trPr>
          <w:trHeight w:val="42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711EED">
              <w:rPr>
                <w:rFonts w:eastAsia="Times New Roman" w:cs="Times New Roman"/>
                <w:color w:val="000000"/>
                <w:sz w:val="18"/>
                <w:szCs w:val="18"/>
                <w:lang w:eastAsia="ru-RU"/>
              </w:rPr>
              <w:t>18-009</w:t>
            </w:r>
          </w:p>
        </w:tc>
        <w:tc>
          <w:tcPr>
            <w:tcW w:w="5674" w:type="dxa"/>
            <w:gridSpan w:val="4"/>
            <w:tcBorders>
              <w:top w:val="single" w:sz="4" w:space="0" w:color="auto"/>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фруктовая №1: апельсин, яблоко, банан, персик IgE (FX15, ImmunoCAP)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53694" w:rsidRDefault="007E148F" w:rsidP="001D16E7">
            <w:pPr>
              <w:spacing w:after="0" w:line="240" w:lineRule="auto"/>
              <w:jc w:val="center"/>
              <w:rPr>
                <w:rFonts w:eastAsia="Times New Roman" w:cs="Times New Roman"/>
                <w:color w:val="000000"/>
                <w:sz w:val="18"/>
                <w:szCs w:val="18"/>
                <w:lang w:eastAsia="ru-RU"/>
              </w:rPr>
            </w:pPr>
            <w:r w:rsidRPr="00653694">
              <w:rPr>
                <w:rFonts w:eastAsia="Times New Roman" w:cs="Times New Roman"/>
                <w:color w:val="000000"/>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711EED">
              <w:rPr>
                <w:rFonts w:eastAsia="Times New Roman" w:cs="Times New Roman"/>
                <w:color w:val="000000"/>
                <w:sz w:val="18"/>
                <w:szCs w:val="18"/>
                <w:lang w:eastAsia="ru-RU"/>
              </w:rPr>
              <w:t>18-010</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val="en-US" w:eastAsia="ru-RU"/>
              </w:rPr>
            </w:pPr>
            <w:r w:rsidRPr="00BD1CBA">
              <w:rPr>
                <w:rFonts w:eastAsia="Times New Roman" w:cs="Times New Roman"/>
                <w:color w:val="000000"/>
                <w:sz w:val="18"/>
                <w:szCs w:val="18"/>
                <w:lang w:eastAsia="ru-RU"/>
              </w:rPr>
              <w:t>Смесь</w:t>
            </w:r>
            <w:r w:rsidRPr="00BD1CBA">
              <w:rPr>
                <w:rFonts w:eastAsia="Times New Roman" w:cs="Times New Roman"/>
                <w:color w:val="000000"/>
                <w:sz w:val="18"/>
                <w:szCs w:val="18"/>
                <w:lang w:val="en-US" w:eastAsia="ru-RU"/>
              </w:rPr>
              <w:t xml:space="preserve"> </w:t>
            </w:r>
            <w:r w:rsidRPr="00BD1CBA">
              <w:rPr>
                <w:rFonts w:eastAsia="Times New Roman" w:cs="Times New Roman"/>
                <w:color w:val="000000"/>
                <w:sz w:val="18"/>
                <w:szCs w:val="18"/>
                <w:lang w:eastAsia="ru-RU"/>
              </w:rPr>
              <w:t>грибковых</w:t>
            </w:r>
            <w:r w:rsidRPr="00BD1CBA">
              <w:rPr>
                <w:rFonts w:eastAsia="Times New Roman" w:cs="Times New Roman"/>
                <w:color w:val="000000"/>
                <w:sz w:val="18"/>
                <w:szCs w:val="18"/>
                <w:lang w:val="en-US" w:eastAsia="ru-RU"/>
              </w:rPr>
              <w:t xml:space="preserve"> </w:t>
            </w:r>
            <w:r w:rsidRPr="00BD1CBA">
              <w:rPr>
                <w:rFonts w:eastAsia="Times New Roman" w:cs="Times New Roman"/>
                <w:color w:val="000000"/>
                <w:sz w:val="18"/>
                <w:szCs w:val="18"/>
                <w:lang w:eastAsia="ru-RU"/>
              </w:rPr>
              <w:t>аллергенов</w:t>
            </w:r>
            <w:r w:rsidRPr="00BD1CBA">
              <w:rPr>
                <w:rFonts w:eastAsia="Times New Roman" w:cs="Times New Roman"/>
                <w:color w:val="000000"/>
                <w:sz w:val="18"/>
                <w:szCs w:val="18"/>
                <w:lang w:val="en-US" w:eastAsia="ru-RU"/>
              </w:rPr>
              <w:t xml:space="preserve"> (Penicillium notatum, Cladosporium herbarum, Aspergillus fumigatus, Alternaria alternata) IgE (MX1,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jc w:val="center"/>
            </w:pPr>
            <w:r w:rsidRPr="00653694">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18-011</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ДЕРЕВЬЕВ № 3 (ольха, береза, лещина обыкновенная, дуб, ива) IgE (TP9, Immulite)</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jc w:val="center"/>
            </w:pPr>
            <w:r w:rsidRPr="00653694">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18-012</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БЫТОВЫХ АЛЛЕРГЕНОВ</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(домашняя пыль (greer), dermatophagoides pteronyssinus, dermatophagoides farinae, таракан-пруссак) IgE (HP1, Immulite)"</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jc w:val="center"/>
            </w:pPr>
            <w:r w:rsidRPr="00653694">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687BD3">
        <w:trPr>
          <w:trHeight w:val="308"/>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18-013</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proofErr w:type="gramStart"/>
            <w:r w:rsidRPr="00BD1CBA">
              <w:rPr>
                <w:rFonts w:eastAsia="Times New Roman" w:cs="Times New Roman"/>
                <w:color w:val="000000"/>
                <w:sz w:val="18"/>
                <w:szCs w:val="18"/>
                <w:lang w:eastAsia="ru-RU"/>
              </w:rPr>
              <w:t>Смесь перьев птиц: гуся, курицы, утки, индейки IgE (EX71, ImmunoCAP</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pStyle w:val="ac"/>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1425</w:t>
            </w:r>
          </w:p>
        </w:tc>
      </w:tr>
      <w:tr w:rsidR="007E148F" w:rsidRPr="00653694" w:rsidTr="00687BD3">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18-014</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 xml:space="preserve">"СМЕСЬ АЛЛЕРГЕНОВ ЖИВОТНЫХ №1 </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(эпители</w:t>
            </w:r>
            <w:proofErr w:type="gramStart"/>
            <w:r w:rsidRPr="00BD1CBA">
              <w:rPr>
                <w:rFonts w:eastAsia="Times New Roman" w:cs="Times New Roman"/>
                <w:color w:val="000000"/>
                <w:sz w:val="18"/>
                <w:szCs w:val="18"/>
                <w:lang w:eastAsia="ru-RU"/>
              </w:rPr>
              <w:t>й-</w:t>
            </w:r>
            <w:proofErr w:type="gramEnd"/>
            <w:r w:rsidRPr="00BD1CBA">
              <w:rPr>
                <w:rFonts w:eastAsia="Times New Roman" w:cs="Times New Roman"/>
                <w:color w:val="000000"/>
                <w:sz w:val="18"/>
                <w:szCs w:val="18"/>
                <w:lang w:eastAsia="ru-RU"/>
              </w:rPr>
              <w:t xml:space="preserve"> морская свинка, кролик, хомяк, крыса, мышь) IgE (EP70, Immulite)"</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pStyle w:val="ac"/>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18-015</w:t>
            </w:r>
          </w:p>
          <w:p w:rsidR="007E148F" w:rsidRPr="00D70908" w:rsidRDefault="007E148F" w:rsidP="00BD1CBA">
            <w:pPr>
              <w:spacing w:after="0" w:line="240" w:lineRule="auto"/>
              <w:rPr>
                <w:rFonts w:eastAsia="Times New Roman" w:cs="Times New Roman"/>
                <w:color w:val="000000"/>
                <w:sz w:val="18"/>
                <w:szCs w:val="18"/>
                <w:lang w:eastAsia="ru-RU"/>
              </w:rPr>
            </w:pPr>
          </w:p>
          <w:p w:rsidR="007E148F" w:rsidRPr="00D70908" w:rsidRDefault="007E148F" w:rsidP="00BD1CBA">
            <w:pPr>
              <w:spacing w:after="0" w:line="240" w:lineRule="auto"/>
              <w:rPr>
                <w:rFonts w:eastAsia="Times New Roman" w:cs="Times New Roman"/>
                <w:color w:val="000000"/>
                <w:sz w:val="18"/>
                <w:szCs w:val="18"/>
                <w:lang w:eastAsia="ru-RU"/>
              </w:rPr>
            </w:pP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ПИЩЕВЫХ ПРОДУКТОВ</w:t>
            </w:r>
          </w:p>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(яичный белок, коровье молоко, треска, пшеничная мука, арахис, соевые бобы) IgE (FP5, Immulite)"</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53694" w:rsidRDefault="007E148F" w:rsidP="001D16E7">
            <w:pPr>
              <w:jc w:val="center"/>
            </w:pPr>
            <w:r w:rsidRPr="00653694">
              <w:rPr>
                <w:rFonts w:eastAsia="Times New Roman" w:cs="Times New Roman"/>
                <w:color w:val="000000"/>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spacing w:after="0" w:line="240" w:lineRule="auto"/>
              <w:jc w:val="center"/>
              <w:rPr>
                <w:rFonts w:eastAsia="Times New Roman" w:cs="Times New Roman"/>
                <w:sz w:val="18"/>
                <w:szCs w:val="18"/>
                <w:lang w:eastAsia="ru-RU"/>
              </w:rPr>
            </w:pPr>
            <w:r>
              <w:rPr>
                <w:rFonts w:eastAsia="Times New Roman" w:cs="Times New Roman"/>
                <w:sz w:val="18"/>
                <w:szCs w:val="18"/>
                <w:lang w:eastAsia="ru-RU"/>
              </w:rPr>
              <w:t>1325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18-016</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фруктовая №2: яблоко, банан, груша, персик IgE (FX17,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18-017</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рыбная: треска, сельдь, макрель, камбала IgE (FX74,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18-018</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аллергенов пищи (яичный белок, молоко, треска, пшеница, арахис, соя) IgE (FX5,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18-019</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пищевых продуктов №5: горох, фасоль, морковь, картофель IgE (FX13,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18-020</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пищевых продуктов №6: помидор, шпинат, капуста, красный перец IgE (FX14,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18-021</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пищевых продуктов №3: миндаль, киви, дыня, банан, виноград IgE (FX9,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18-022</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ореховая №1: арахис, фундук, американский орех, миндаль, кокосовый орех IgE (FX1,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18-023</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морепродуктов: треска, креветка, синяя мидия, тунец, лосось IgE (FX2,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D70908" w:rsidRDefault="007E148F" w:rsidP="00BD1CBA">
            <w:pPr>
              <w:spacing w:after="0" w:line="240" w:lineRule="auto"/>
              <w:rPr>
                <w:rFonts w:eastAsia="Times New Roman" w:cs="Times New Roman"/>
                <w:color w:val="000000"/>
                <w:sz w:val="18"/>
                <w:szCs w:val="18"/>
                <w:lang w:eastAsia="ru-RU"/>
              </w:rPr>
            </w:pPr>
            <w:r w:rsidRPr="00D70908">
              <w:rPr>
                <w:rFonts w:eastAsia="Times New Roman" w:cs="Times New Roman"/>
                <w:color w:val="000000"/>
                <w:sz w:val="18"/>
                <w:szCs w:val="18"/>
                <w:lang w:eastAsia="ru-RU"/>
              </w:rPr>
              <w:t>18-024</w:t>
            </w:r>
          </w:p>
          <w:p w:rsidR="007E148F" w:rsidRPr="00777F8F" w:rsidRDefault="007E148F" w:rsidP="00BD1CBA">
            <w:pPr>
              <w:spacing w:after="0" w:line="240" w:lineRule="auto"/>
              <w:rPr>
                <w:rFonts w:eastAsia="Times New Roman" w:cs="Times New Roman"/>
                <w:color w:val="000000"/>
                <w:sz w:val="18"/>
                <w:szCs w:val="18"/>
                <w:highlight w:val="yellow"/>
                <w:lang w:eastAsia="ru-RU"/>
              </w:rPr>
            </w:pP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фруктовая №3: киви, дыня, банан, персик, ананас IgE (FX21,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D70908">
              <w:rPr>
                <w:rFonts w:eastAsia="Times New Roman" w:cs="Times New Roman"/>
                <w:color w:val="000000"/>
                <w:sz w:val="18"/>
                <w:szCs w:val="18"/>
                <w:lang w:eastAsia="ru-RU"/>
              </w:rPr>
              <w:t>18-025</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proofErr w:type="gramStart"/>
            <w:r w:rsidRPr="00BD1CBA">
              <w:rPr>
                <w:rFonts w:eastAsia="Times New Roman" w:cs="Times New Roman"/>
                <w:color w:val="000000"/>
                <w:sz w:val="18"/>
                <w:szCs w:val="18"/>
                <w:lang w:eastAsia="ru-RU"/>
              </w:rPr>
              <w:t>Смесь бытовых аллергенов (домашняя пыль (Hollister-Stier), D. pteronyssinus, D. farinae, Blatella germanica (таракан-прусак) IgE (HX2, ImmunoCAP)</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53694" w:rsidTr="001D16E7">
        <w:trPr>
          <w:trHeight w:val="420"/>
        </w:trPr>
        <w:tc>
          <w:tcPr>
            <w:tcW w:w="989" w:type="dxa"/>
            <w:tcBorders>
              <w:top w:val="nil"/>
              <w:left w:val="single" w:sz="4" w:space="0" w:color="auto"/>
              <w:bottom w:val="single" w:sz="4" w:space="0" w:color="auto"/>
              <w:right w:val="single" w:sz="4" w:space="0" w:color="auto"/>
            </w:tcBorders>
            <w:shd w:val="clear" w:color="auto" w:fill="auto"/>
            <w:hideMark/>
          </w:tcPr>
          <w:p w:rsidR="007E148F" w:rsidRPr="00777F8F" w:rsidRDefault="007E148F" w:rsidP="00BD1CBA">
            <w:pPr>
              <w:spacing w:after="0" w:line="240" w:lineRule="auto"/>
              <w:rPr>
                <w:rFonts w:eastAsia="Times New Roman" w:cs="Times New Roman"/>
                <w:color w:val="000000"/>
                <w:sz w:val="18"/>
                <w:szCs w:val="18"/>
                <w:highlight w:val="yellow"/>
                <w:lang w:eastAsia="ru-RU"/>
              </w:rPr>
            </w:pPr>
            <w:r w:rsidRPr="006C3DBE">
              <w:rPr>
                <w:rFonts w:eastAsia="Times New Roman" w:cs="Times New Roman"/>
                <w:color w:val="000000"/>
                <w:sz w:val="18"/>
                <w:szCs w:val="18"/>
                <w:lang w:eastAsia="ru-RU"/>
              </w:rPr>
              <w:t>18-026</w:t>
            </w:r>
          </w:p>
        </w:tc>
        <w:tc>
          <w:tcPr>
            <w:tcW w:w="5674" w:type="dxa"/>
            <w:gridSpan w:val="4"/>
            <w:tcBorders>
              <w:top w:val="nil"/>
              <w:left w:val="nil"/>
              <w:bottom w:val="single" w:sz="4" w:space="0" w:color="auto"/>
              <w:right w:val="single" w:sz="4" w:space="0" w:color="auto"/>
            </w:tcBorders>
            <w:shd w:val="clear" w:color="auto" w:fill="auto"/>
            <w:hideMark/>
          </w:tcPr>
          <w:p w:rsidR="007E148F" w:rsidRPr="00BD1CBA" w:rsidRDefault="007E148F" w:rsidP="00BD1CBA">
            <w:pPr>
              <w:spacing w:after="0" w:line="240" w:lineRule="auto"/>
              <w:rPr>
                <w:rFonts w:eastAsia="Times New Roman" w:cs="Times New Roman"/>
                <w:color w:val="000000"/>
                <w:sz w:val="18"/>
                <w:szCs w:val="18"/>
                <w:lang w:eastAsia="ru-RU"/>
              </w:rPr>
            </w:pPr>
            <w:r w:rsidRPr="00BD1CBA">
              <w:rPr>
                <w:rFonts w:eastAsia="Times New Roman" w:cs="Times New Roman"/>
                <w:color w:val="000000"/>
                <w:sz w:val="18"/>
                <w:szCs w:val="18"/>
                <w:lang w:eastAsia="ru-RU"/>
              </w:rPr>
              <w:t>Смесь пищевых продуктов №4: свинина, говядина, яичный желток, курица, индейка IgE (FX10,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BD1CBA" w:rsidRDefault="007E148F" w:rsidP="001D16E7">
            <w:pPr>
              <w:spacing w:after="0" w:line="240" w:lineRule="auto"/>
              <w:jc w:val="center"/>
              <w:rPr>
                <w:rFonts w:eastAsia="Times New Roman" w:cs="Times New Roman"/>
                <w:color w:val="000000"/>
                <w:sz w:val="18"/>
                <w:szCs w:val="18"/>
                <w:lang w:eastAsia="ru-RU"/>
              </w:rPr>
            </w:pPr>
            <w:r w:rsidRPr="00BD1CBA">
              <w:rPr>
                <w:rFonts w:eastAsia="Times New Roman" w:cs="Times New Roman"/>
                <w:color w:val="000000"/>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1D16E7" w:rsidRDefault="007E148F" w:rsidP="001D16E7">
            <w:pPr>
              <w:pStyle w:val="ac"/>
              <w:jc w:val="center"/>
              <w:rPr>
                <w:sz w:val="18"/>
                <w:szCs w:val="18"/>
              </w:rPr>
            </w:pPr>
            <w:r w:rsidRPr="001D16E7">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805AC4" w:rsidRDefault="00805AC4" w:rsidP="001D16E7">
            <w:pPr>
              <w:pStyle w:val="ac"/>
              <w:jc w:val="center"/>
              <w:rPr>
                <w:sz w:val="18"/>
                <w:szCs w:val="18"/>
              </w:rPr>
            </w:pPr>
            <w:r>
              <w:rPr>
                <w:sz w:val="18"/>
                <w:szCs w:val="18"/>
                <w:lang w:eastAsia="ru-RU"/>
              </w:rPr>
              <w:t>1425</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18-027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Аллерген яичного белка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lang w:eastAsia="ru-RU"/>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18-028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Мука пшеничная IgE (F4, ImmunoCAP)</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18-029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Рожь культивированная</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Мука ячменная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маиса (кукурузы)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Мука гречневая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арахиса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соевых бобов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томата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свинины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lastRenderedPageBreak/>
              <w:t>18-037</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говядины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18-038</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апельсина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18-039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картофеля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клубники, земляники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яблока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персика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18-043</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яичного желтка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18-044</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Альфа-лактальбумин IgE  (F76)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lang w:eastAsia="ru-RU"/>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tcPr>
          <w:p w:rsidR="007E148F" w:rsidRPr="00777F8F" w:rsidRDefault="007E148F" w:rsidP="00687BD3">
            <w:pPr>
              <w:rPr>
                <w:sz w:val="18"/>
                <w:szCs w:val="18"/>
                <w:highlight w:val="yellow"/>
                <w:lang w:eastAsia="ru-RU"/>
              </w:rPr>
            </w:pPr>
            <w:r w:rsidRPr="00805AC4">
              <w:rPr>
                <w:sz w:val="18"/>
                <w:szCs w:val="18"/>
                <w:lang w:eastAsia="ru-RU"/>
              </w:rPr>
              <w:t>18-139</w:t>
            </w:r>
          </w:p>
        </w:tc>
        <w:tc>
          <w:tcPr>
            <w:tcW w:w="5674" w:type="dxa"/>
            <w:gridSpan w:val="4"/>
            <w:tcBorders>
              <w:top w:val="nil"/>
              <w:left w:val="nil"/>
              <w:bottom w:val="single" w:sz="4" w:space="0" w:color="auto"/>
              <w:right w:val="single" w:sz="4" w:space="0" w:color="auto"/>
            </w:tcBorders>
            <w:shd w:val="clear" w:color="auto" w:fill="auto"/>
            <w:vAlign w:val="center"/>
          </w:tcPr>
          <w:p w:rsidR="007E148F" w:rsidRPr="00687BD3" w:rsidRDefault="007E148F" w:rsidP="00687BD3">
            <w:pPr>
              <w:rPr>
                <w:sz w:val="18"/>
                <w:szCs w:val="18"/>
                <w:lang w:eastAsia="ru-RU"/>
              </w:rPr>
            </w:pPr>
            <w:r w:rsidRPr="00687BD3">
              <w:rPr>
                <w:sz w:val="18"/>
                <w:szCs w:val="18"/>
                <w:lang w:eastAsia="ru-RU"/>
              </w:rPr>
              <w:t>Бета-лактоглобулин IgE (F77)</w:t>
            </w:r>
          </w:p>
        </w:tc>
        <w:tc>
          <w:tcPr>
            <w:tcW w:w="1843" w:type="dxa"/>
            <w:tcBorders>
              <w:top w:val="nil"/>
              <w:left w:val="nil"/>
              <w:bottom w:val="single" w:sz="4" w:space="0" w:color="auto"/>
              <w:right w:val="single" w:sz="4" w:space="0" w:color="auto"/>
            </w:tcBorders>
            <w:shd w:val="clear" w:color="auto" w:fill="auto"/>
            <w:vAlign w:val="center"/>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687BD3" w:rsidRDefault="007E148F" w:rsidP="00687BD3">
            <w:pPr>
              <w:jc w:val="center"/>
              <w:rPr>
                <w:sz w:val="18"/>
                <w:szCs w:val="18"/>
                <w:lang w:eastAsia="ru-RU"/>
              </w:rPr>
            </w:pPr>
            <w:r w:rsidRPr="00687BD3">
              <w:rPr>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687BD3" w:rsidRDefault="00805AC4" w:rsidP="00687BD3">
            <w:pPr>
              <w:jc w:val="center"/>
              <w:rPr>
                <w:sz w:val="18"/>
                <w:szCs w:val="18"/>
                <w:lang w:eastAsia="ru-RU"/>
              </w:rPr>
            </w:pPr>
            <w:r>
              <w:rPr>
                <w:sz w:val="18"/>
                <w:szCs w:val="18"/>
                <w:lang w:eastAsia="ru-RU"/>
              </w:rPr>
              <w:t>6</w:t>
            </w:r>
            <w:r w:rsidR="007E148F" w:rsidRPr="00687BD3">
              <w:rPr>
                <w:sz w:val="18"/>
                <w:szCs w:val="18"/>
                <w:lang w:eastAsia="ru-RU"/>
              </w:rPr>
              <w:t>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tcPr>
          <w:p w:rsidR="007E148F" w:rsidRPr="00777F8F" w:rsidRDefault="007E148F" w:rsidP="00687BD3">
            <w:pPr>
              <w:rPr>
                <w:sz w:val="18"/>
                <w:szCs w:val="18"/>
                <w:highlight w:val="yellow"/>
                <w:lang w:eastAsia="ru-RU"/>
              </w:rPr>
            </w:pPr>
            <w:r w:rsidRPr="006C3DBE">
              <w:rPr>
                <w:sz w:val="18"/>
                <w:szCs w:val="18"/>
                <w:lang w:eastAsia="ru-RU"/>
              </w:rPr>
              <w:t>18-045</w:t>
            </w:r>
          </w:p>
        </w:tc>
        <w:tc>
          <w:tcPr>
            <w:tcW w:w="5674" w:type="dxa"/>
            <w:gridSpan w:val="4"/>
            <w:tcBorders>
              <w:top w:val="nil"/>
              <w:left w:val="nil"/>
              <w:bottom w:val="single" w:sz="4" w:space="0" w:color="auto"/>
              <w:right w:val="single" w:sz="4" w:space="0" w:color="auto"/>
            </w:tcBorders>
            <w:shd w:val="clear" w:color="auto" w:fill="auto"/>
            <w:vAlign w:val="center"/>
          </w:tcPr>
          <w:p w:rsidR="007E148F" w:rsidRPr="00687BD3" w:rsidRDefault="007E148F" w:rsidP="00687BD3">
            <w:pPr>
              <w:rPr>
                <w:sz w:val="18"/>
                <w:szCs w:val="18"/>
                <w:lang w:eastAsia="ru-RU"/>
              </w:rPr>
            </w:pPr>
            <w:r w:rsidRPr="00687BD3">
              <w:rPr>
                <w:sz w:val="18"/>
                <w:szCs w:val="18"/>
                <w:lang w:eastAsia="ru-RU"/>
              </w:rPr>
              <w:t xml:space="preserve">Аллерген коровьего молока </w:t>
            </w:r>
          </w:p>
        </w:tc>
        <w:tc>
          <w:tcPr>
            <w:tcW w:w="1843" w:type="dxa"/>
            <w:tcBorders>
              <w:top w:val="nil"/>
              <w:left w:val="nil"/>
              <w:bottom w:val="single" w:sz="4" w:space="0" w:color="auto"/>
              <w:right w:val="single" w:sz="4" w:space="0" w:color="auto"/>
            </w:tcBorders>
            <w:shd w:val="clear" w:color="auto" w:fill="auto"/>
            <w:vAlign w:val="center"/>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казеина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глютена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w:t>
            </w:r>
            <w:r w:rsidR="007E148F" w:rsidRPr="00687BD3">
              <w:rPr>
                <w:sz w:val="18"/>
                <w:szCs w:val="18"/>
                <w:lang w:eastAsia="ru-RU"/>
              </w:rPr>
              <w:t>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курятины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w:t>
            </w:r>
            <w:r w:rsidR="007E148F" w:rsidRPr="00687BD3">
              <w:rPr>
                <w:sz w:val="18"/>
                <w:szCs w:val="18"/>
                <w:lang w:eastAsia="ru-RU"/>
              </w:rPr>
              <w:t>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18-049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солода, пива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w:t>
            </w:r>
            <w:r w:rsidR="007E148F" w:rsidRPr="00687BD3">
              <w:rPr>
                <w:sz w:val="18"/>
                <w:szCs w:val="18"/>
                <w:lang w:eastAsia="ru-RU"/>
              </w:rPr>
              <w:t>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18-050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манго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18-051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банана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6C3DBE">
              <w:rPr>
                <w:sz w:val="18"/>
                <w:szCs w:val="18"/>
                <w:lang w:eastAsia="ru-RU"/>
              </w:rPr>
              <w:t>18-052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груши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6C3DBE"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F70E76">
              <w:rPr>
                <w:sz w:val="18"/>
                <w:szCs w:val="18"/>
                <w:lang w:eastAsia="ru-RU"/>
              </w:rPr>
              <w:t>18-053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какао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фундука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сельди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капусты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цельных куриных яиц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кедрового ореха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18-059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цветной капусты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овса (мука)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белой фасоли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бразильского ореха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краба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моркови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лосося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красного перца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лука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сыра с плесенью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18-069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кофе</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18-070</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форели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18-071</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мяса кролика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вишни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кальмара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черного перца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мяса индюка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18-076</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скумбрии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18-077</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эпителия кошки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F70E76"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эпителия собаки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18-079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перхоти лошади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18-080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эпителия морской свинки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18-081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эпителия хомяка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93670F">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18-082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 xml:space="preserve">Аллерген эпителия и шерсти овцы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18-083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805AC4" w:rsidRDefault="007E148F" w:rsidP="00687BD3">
            <w:pPr>
              <w:rPr>
                <w:sz w:val="18"/>
                <w:szCs w:val="18"/>
                <w:lang w:eastAsia="ru-RU"/>
              </w:rPr>
            </w:pPr>
            <w:r w:rsidRPr="00805AC4">
              <w:rPr>
                <w:sz w:val="18"/>
                <w:szCs w:val="18"/>
                <w:lang w:eastAsia="ru-RU"/>
              </w:rPr>
              <w:t>Аллерген утка  перо</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93670F">
              <w:rPr>
                <w:sz w:val="18"/>
                <w:szCs w:val="18"/>
                <w:lang w:eastAsia="ru-RU"/>
              </w:rPr>
              <w:t>18-084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домашней пыли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3670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DB5249">
              <w:rPr>
                <w:sz w:val="18"/>
                <w:szCs w:val="18"/>
                <w:lang w:eastAsia="ru-RU"/>
              </w:rPr>
              <w:t>18-085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клеща домашней пыли Dermatophagoides pteronyssinus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DB524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DB5249">
              <w:rPr>
                <w:sz w:val="18"/>
                <w:szCs w:val="18"/>
                <w:lang w:eastAsia="ru-RU"/>
              </w:rPr>
              <w:t>18-086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клеща домашней пыли Dermatophagoides farinae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DB524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7E3175">
              <w:rPr>
                <w:sz w:val="18"/>
                <w:szCs w:val="18"/>
                <w:lang w:eastAsia="ru-RU"/>
              </w:rPr>
              <w:lastRenderedPageBreak/>
              <w:t>18-087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val="en-US" w:eastAsia="ru-RU"/>
              </w:rPr>
            </w:pPr>
            <w:r w:rsidRPr="00687BD3">
              <w:rPr>
                <w:sz w:val="18"/>
                <w:szCs w:val="18"/>
                <w:lang w:eastAsia="ru-RU"/>
              </w:rPr>
              <w:t>Клещ</w:t>
            </w:r>
            <w:r w:rsidRPr="00687BD3">
              <w:rPr>
                <w:sz w:val="18"/>
                <w:szCs w:val="18"/>
                <w:lang w:val="en-US" w:eastAsia="ru-RU"/>
              </w:rPr>
              <w:t xml:space="preserve"> </w:t>
            </w:r>
            <w:r w:rsidRPr="00687BD3">
              <w:rPr>
                <w:sz w:val="18"/>
                <w:szCs w:val="18"/>
                <w:lang w:eastAsia="ru-RU"/>
              </w:rPr>
              <w:t>домашней</w:t>
            </w:r>
            <w:r w:rsidRPr="00687BD3">
              <w:rPr>
                <w:sz w:val="18"/>
                <w:szCs w:val="18"/>
                <w:lang w:val="en-US" w:eastAsia="ru-RU"/>
              </w:rPr>
              <w:t xml:space="preserve"> </w:t>
            </w:r>
            <w:r w:rsidRPr="00687BD3">
              <w:rPr>
                <w:sz w:val="18"/>
                <w:szCs w:val="18"/>
                <w:lang w:eastAsia="ru-RU"/>
              </w:rPr>
              <w:t>пыли</w:t>
            </w:r>
            <w:r w:rsidRPr="00687BD3">
              <w:rPr>
                <w:sz w:val="18"/>
                <w:szCs w:val="18"/>
                <w:lang w:val="en-US" w:eastAsia="ru-RU"/>
              </w:rPr>
              <w:t xml:space="preserve"> Dermatophagoides microceras IgE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3175"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7E3175">
              <w:rPr>
                <w:sz w:val="18"/>
                <w:szCs w:val="18"/>
                <w:lang w:eastAsia="ru-RU"/>
              </w:rPr>
              <w:t>18-088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плесневого грибка Penicillinum notatum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3175"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Аллерген  курицы перо</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гусь перо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эпителия мыши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эпителия козы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эпителия кролика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плесневого грибка Aspergillus fumigatus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Аллерген Candida albicans IgE</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652">
              <w:rPr>
                <w:sz w:val="18"/>
                <w:szCs w:val="18"/>
                <w:lang w:eastAsia="ru-RU"/>
              </w:rPr>
              <w:t>18-097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Аллерген Helmintosporium halodes IgE</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652"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4C54C9">
              <w:rPr>
                <w:sz w:val="18"/>
                <w:szCs w:val="18"/>
                <w:lang w:eastAsia="ru-RU"/>
              </w:rPr>
              <w:t>18-098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плесневого грибка Penicillinum digitatum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4C54C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4C54C9">
              <w:rPr>
                <w:sz w:val="18"/>
                <w:szCs w:val="18"/>
                <w:lang w:eastAsia="ru-RU"/>
              </w:rPr>
              <w:t>18-099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9832A5" w:rsidP="00687BD3">
            <w:pPr>
              <w:rPr>
                <w:sz w:val="18"/>
                <w:szCs w:val="18"/>
                <w:lang w:eastAsia="ru-RU"/>
              </w:rPr>
            </w:pPr>
            <w:r w:rsidRPr="009832A5">
              <w:rPr>
                <w:sz w:val="18"/>
                <w:szCs w:val="18"/>
                <w:lang w:eastAsia="ru-RU"/>
              </w:rPr>
              <w:t>А</w:t>
            </w:r>
            <w:r w:rsidR="007E148F" w:rsidRPr="009832A5">
              <w:rPr>
                <w:sz w:val="18"/>
                <w:szCs w:val="18"/>
                <w:lang w:eastAsia="ru-RU"/>
              </w:rPr>
              <w:t>ллерген Береза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4C54C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4C54C9">
              <w:rPr>
                <w:sz w:val="18"/>
                <w:szCs w:val="18"/>
                <w:lang w:eastAsia="ru-RU"/>
              </w:rPr>
              <w:t>18-100</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яда осы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4C54C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4C54C9">
              <w:rPr>
                <w:sz w:val="18"/>
                <w:szCs w:val="18"/>
                <w:lang w:eastAsia="ru-RU"/>
              </w:rPr>
              <w:t>18-101</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Аллерген Яд пчелы домашней IgE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4C54C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4C54C9">
              <w:rPr>
                <w:sz w:val="18"/>
                <w:szCs w:val="18"/>
                <w:lang w:eastAsia="ru-RU"/>
              </w:rPr>
              <w:t>18-102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таракана прусака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4C54C9"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комара (москита)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слепня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18-105</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рыжего муравья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18-106</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полыни обыкновенной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Аллерген шпината</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крапивы двудомной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18-109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подсолнечника масличного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533B20">
              <w:rPr>
                <w:sz w:val="18"/>
                <w:szCs w:val="18"/>
                <w:lang w:eastAsia="ru-RU"/>
              </w:rPr>
              <w:t>18-110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ромашки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533B20"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EAC">
              <w:rPr>
                <w:sz w:val="18"/>
                <w:szCs w:val="18"/>
                <w:lang w:eastAsia="ru-RU"/>
              </w:rPr>
              <w:t>18-111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Мята перечная IgE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EAC"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EAC">
              <w:rPr>
                <w:sz w:val="18"/>
                <w:szCs w:val="18"/>
                <w:lang w:eastAsia="ru-RU"/>
              </w:rPr>
              <w:t>18-112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ржи посевной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EAC"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EAC">
              <w:rPr>
                <w:sz w:val="18"/>
                <w:szCs w:val="18"/>
                <w:lang w:eastAsia="ru-RU"/>
              </w:rPr>
              <w:t>18-113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Корм для рыб Дафния IgE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EAC"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B6EAC">
              <w:rPr>
                <w:sz w:val="18"/>
                <w:szCs w:val="18"/>
                <w:lang w:eastAsia="ru-RU"/>
              </w:rPr>
              <w:t>18-114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лисохвоста лугового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B6EAC"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9B501D">
              <w:rPr>
                <w:sz w:val="18"/>
                <w:szCs w:val="18"/>
                <w:lang w:eastAsia="ru-RU"/>
              </w:rPr>
              <w:t>18-115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ежи сборной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B501D"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0C53" w:rsidRDefault="007E148F" w:rsidP="00687BD3">
            <w:pPr>
              <w:rPr>
                <w:sz w:val="18"/>
                <w:szCs w:val="18"/>
                <w:lang w:eastAsia="ru-RU"/>
              </w:rPr>
            </w:pPr>
            <w:r w:rsidRPr="00800C53">
              <w:rPr>
                <w:sz w:val="18"/>
                <w:szCs w:val="18"/>
                <w:lang w:eastAsia="ru-RU"/>
              </w:rPr>
              <w:t>18-116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Аллерген  тополя</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9B501D"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800C53" w:rsidRDefault="007E148F" w:rsidP="00687BD3">
            <w:pPr>
              <w:rPr>
                <w:sz w:val="18"/>
                <w:szCs w:val="18"/>
                <w:lang w:eastAsia="ru-RU"/>
              </w:rPr>
            </w:pPr>
            <w:r w:rsidRPr="00800C53">
              <w:rPr>
                <w:sz w:val="18"/>
                <w:szCs w:val="18"/>
                <w:lang w:eastAsia="ru-RU"/>
              </w:rPr>
              <w:t>18-117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одуванчика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18-118</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подорожника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18-119</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лебеды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18-120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ольхи серой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18-121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орешника (лещины)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18-122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вяза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800C53">
              <w:rPr>
                <w:sz w:val="18"/>
                <w:szCs w:val="18"/>
                <w:lang w:eastAsia="ru-RU"/>
              </w:rPr>
              <w:t>18-123</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ивы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800C5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95263">
              <w:rPr>
                <w:sz w:val="18"/>
                <w:szCs w:val="18"/>
                <w:lang w:eastAsia="ru-RU"/>
              </w:rPr>
              <w:t>18-124</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фталевого альдегида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9526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95263">
              <w:rPr>
                <w:sz w:val="18"/>
                <w:szCs w:val="18"/>
                <w:lang w:eastAsia="ru-RU"/>
              </w:rPr>
              <w:t>18-125</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Аллерген Стафилококовый энтеротоксин A IgE</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9526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95263">
              <w:rPr>
                <w:sz w:val="18"/>
                <w:szCs w:val="18"/>
                <w:lang w:eastAsia="ru-RU"/>
              </w:rPr>
              <w:t>18-126</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Лидокаин и Асилокаин IgE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95263"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18-127</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ампициллина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18-128</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амоксициллина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18-129</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 xml:space="preserve">Аллерген латекса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317EF" w:rsidRDefault="007E148F" w:rsidP="00687BD3">
            <w:pPr>
              <w:rPr>
                <w:sz w:val="18"/>
                <w:szCs w:val="18"/>
                <w:lang w:eastAsia="ru-RU"/>
              </w:rPr>
            </w:pPr>
            <w:r w:rsidRPr="002317EF">
              <w:rPr>
                <w:sz w:val="18"/>
                <w:szCs w:val="18"/>
                <w:lang w:eastAsia="ru-RU"/>
              </w:rPr>
              <w:t>18-130</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rPr>
                <w:sz w:val="18"/>
                <w:szCs w:val="18"/>
                <w:lang w:eastAsia="ru-RU"/>
              </w:rPr>
            </w:pPr>
            <w:r w:rsidRPr="00687BD3">
              <w:rPr>
                <w:sz w:val="18"/>
                <w:szCs w:val="18"/>
                <w:lang w:eastAsia="ru-RU"/>
              </w:rPr>
              <w:t>Аллерген хлорамина</w:t>
            </w:r>
            <w:proofErr w:type="gramStart"/>
            <w:r w:rsidRPr="00687BD3">
              <w:rPr>
                <w:sz w:val="18"/>
                <w:szCs w:val="18"/>
                <w:lang w:eastAsia="ru-RU"/>
              </w:rPr>
              <w:t xml:space="preserve"> Т</w:t>
            </w:r>
            <w:proofErr w:type="gramEnd"/>
            <w:r w:rsidRPr="00687BD3">
              <w:rPr>
                <w:sz w:val="18"/>
                <w:szCs w:val="18"/>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18-131</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пенициллина G </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18-132</w:t>
            </w:r>
          </w:p>
        </w:tc>
        <w:tc>
          <w:tcPr>
            <w:tcW w:w="5674" w:type="dxa"/>
            <w:gridSpan w:val="4"/>
            <w:tcBorders>
              <w:top w:val="nil"/>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Аллерген Инсулин свиной IgE</w:t>
            </w:r>
          </w:p>
        </w:tc>
        <w:tc>
          <w:tcPr>
            <w:tcW w:w="1843" w:type="dxa"/>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777F8F" w:rsidRDefault="007E148F" w:rsidP="00687BD3">
            <w:pPr>
              <w:rPr>
                <w:sz w:val="18"/>
                <w:szCs w:val="18"/>
                <w:highlight w:val="yellow"/>
                <w:lang w:eastAsia="ru-RU"/>
              </w:rPr>
            </w:pPr>
            <w:r w:rsidRPr="002317EF">
              <w:rPr>
                <w:sz w:val="18"/>
                <w:szCs w:val="18"/>
                <w:lang w:eastAsia="ru-RU"/>
              </w:rPr>
              <w:t>18-133</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 xml:space="preserve">Аллерген Инсулин человеческий IgE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687BD3" w:rsidTr="00687BD3">
        <w:trPr>
          <w:trHeight w:hRule="exact" w:val="28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2317EF" w:rsidRDefault="007E148F" w:rsidP="00687BD3">
            <w:pPr>
              <w:rPr>
                <w:sz w:val="18"/>
                <w:szCs w:val="18"/>
                <w:lang w:eastAsia="ru-RU"/>
              </w:rPr>
            </w:pPr>
            <w:r w:rsidRPr="002317EF">
              <w:rPr>
                <w:sz w:val="18"/>
                <w:szCs w:val="18"/>
                <w:lang w:eastAsia="ru-RU"/>
              </w:rPr>
              <w:t>18-134</w:t>
            </w:r>
          </w:p>
        </w:tc>
        <w:tc>
          <w:tcPr>
            <w:tcW w:w="5674" w:type="dxa"/>
            <w:gridSpan w:val="4"/>
            <w:tcBorders>
              <w:top w:val="single" w:sz="4" w:space="0" w:color="auto"/>
              <w:left w:val="nil"/>
              <w:bottom w:val="single" w:sz="4" w:space="0" w:color="auto"/>
              <w:right w:val="single" w:sz="4" w:space="0" w:color="auto"/>
            </w:tcBorders>
            <w:shd w:val="clear" w:color="auto" w:fill="auto"/>
            <w:vAlign w:val="center"/>
            <w:hideMark/>
          </w:tcPr>
          <w:p w:rsidR="007E148F" w:rsidRPr="009832A5" w:rsidRDefault="007E148F" w:rsidP="00687BD3">
            <w:pPr>
              <w:rPr>
                <w:sz w:val="18"/>
                <w:szCs w:val="18"/>
                <w:lang w:eastAsia="ru-RU"/>
              </w:rPr>
            </w:pPr>
            <w:r w:rsidRPr="009832A5">
              <w:rPr>
                <w:sz w:val="18"/>
                <w:szCs w:val="18"/>
                <w:lang w:eastAsia="ru-RU"/>
              </w:rPr>
              <w:t>Прокаин и Новокаин IgE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lang w:eastAsia="ru-RU"/>
              </w:rPr>
            </w:pPr>
            <w:r w:rsidRPr="00687BD3">
              <w:rPr>
                <w:sz w:val="18"/>
                <w:szCs w:val="18"/>
                <w:lang w:eastAsia="ru-RU"/>
              </w:rPr>
              <w:t>кровь (сыворотка)</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7E148F" w:rsidP="00687BD3">
            <w:pPr>
              <w:jc w:val="center"/>
              <w:rPr>
                <w:sz w:val="18"/>
                <w:szCs w:val="18"/>
              </w:rPr>
            </w:pPr>
            <w:r w:rsidRPr="00687BD3">
              <w:rPr>
                <w:sz w:val="18"/>
                <w:szCs w:val="18"/>
                <w:lang w:eastAsia="ru-RU"/>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687BD3" w:rsidRDefault="002317EF" w:rsidP="00687BD3">
            <w:pPr>
              <w:jc w:val="center"/>
              <w:rPr>
                <w:sz w:val="18"/>
                <w:szCs w:val="18"/>
              </w:rPr>
            </w:pPr>
            <w:r>
              <w:rPr>
                <w:sz w:val="18"/>
                <w:szCs w:val="18"/>
                <w:lang w:eastAsia="ru-RU"/>
              </w:rPr>
              <w:t>600</w:t>
            </w:r>
          </w:p>
        </w:tc>
      </w:tr>
      <w:tr w:rsidR="007E148F" w:rsidRPr="00360CF9" w:rsidTr="00FC2987">
        <w:trPr>
          <w:trHeight w:val="431"/>
        </w:trPr>
        <w:tc>
          <w:tcPr>
            <w:tcW w:w="10917"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148F" w:rsidRPr="00360CF9" w:rsidRDefault="007E148F" w:rsidP="00350CEE">
            <w:pPr>
              <w:spacing w:after="0" w:line="240" w:lineRule="auto"/>
              <w:jc w:val="center"/>
              <w:rPr>
                <w:rFonts w:eastAsia="Times New Roman" w:cs="Times New Roman"/>
                <w:sz w:val="18"/>
                <w:szCs w:val="18"/>
                <w:lang w:eastAsia="ru-RU"/>
              </w:rPr>
            </w:pPr>
            <w:proofErr w:type="gramStart"/>
            <w:r w:rsidRPr="00DF0113">
              <w:rPr>
                <w:rFonts w:eastAsia="Times New Roman" w:cs="Times New Roman"/>
                <w:b/>
                <w:bCs/>
                <w:color w:val="000000"/>
                <w:sz w:val="18"/>
                <w:szCs w:val="18"/>
                <w:lang w:eastAsia="ru-RU"/>
              </w:rPr>
              <w:t>МУТАЦИИ</w:t>
            </w:r>
            <w:r>
              <w:rPr>
                <w:rFonts w:eastAsia="Times New Roman" w:cs="Times New Roman"/>
                <w:b/>
                <w:bCs/>
                <w:color w:val="000000"/>
                <w:sz w:val="18"/>
                <w:szCs w:val="18"/>
                <w:lang w:eastAsia="ru-RU"/>
              </w:rPr>
              <w:t xml:space="preserve"> </w:t>
            </w:r>
            <w:r w:rsidRPr="00DF0113">
              <w:rPr>
                <w:rFonts w:eastAsia="Times New Roman" w:cs="Times New Roman"/>
                <w:b/>
                <w:bCs/>
                <w:color w:val="000000"/>
                <w:sz w:val="18"/>
                <w:szCs w:val="18"/>
                <w:lang w:eastAsia="ru-RU"/>
              </w:rPr>
              <w:t xml:space="preserve"> (</w:t>
            </w:r>
            <w:r w:rsidRPr="00DF0113">
              <w:rPr>
                <w:rFonts w:eastAsia="Times New Roman" w:cs="Times New Roman"/>
                <w:b/>
                <w:color w:val="000000"/>
                <w:sz w:val="18"/>
                <w:szCs w:val="18"/>
                <w:lang w:eastAsia="ru-RU"/>
              </w:rPr>
              <w:t>кровь (ЭДТА)</w:t>
            </w:r>
            <w:proofErr w:type="gramEnd"/>
          </w:p>
        </w:tc>
      </w:tr>
      <w:tr w:rsidR="007E148F" w:rsidRPr="00CA37EE" w:rsidTr="00FC2987">
        <w:trPr>
          <w:trHeight w:val="429"/>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код</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ген, код блока</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исследование</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Гены</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область применения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срок выполнения</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148F" w:rsidRPr="00DF0113" w:rsidRDefault="007E148F" w:rsidP="00DF0113">
            <w:pPr>
              <w:spacing w:after="0" w:line="240" w:lineRule="auto"/>
              <w:jc w:val="center"/>
              <w:rPr>
                <w:rFonts w:eastAsia="Times New Roman" w:cs="Times New Roman"/>
                <w:b/>
                <w:bCs/>
                <w:color w:val="000000"/>
                <w:sz w:val="18"/>
                <w:szCs w:val="18"/>
                <w:lang w:eastAsia="ru-RU"/>
              </w:rPr>
            </w:pPr>
            <w:r w:rsidRPr="00DF0113">
              <w:rPr>
                <w:rFonts w:eastAsia="Times New Roman" w:cs="Times New Roman"/>
                <w:b/>
                <w:bCs/>
                <w:color w:val="000000"/>
                <w:sz w:val="18"/>
                <w:szCs w:val="18"/>
                <w:lang w:eastAsia="ru-RU"/>
              </w:rPr>
              <w:t>Цена</w:t>
            </w:r>
          </w:p>
        </w:tc>
      </w:tr>
      <w:tr w:rsidR="007E148F" w:rsidRPr="00CA37EE" w:rsidTr="00FC2987">
        <w:trPr>
          <w:trHeight w:val="429"/>
        </w:trPr>
        <w:tc>
          <w:tcPr>
            <w:tcW w:w="1091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48F" w:rsidRPr="00DF0113" w:rsidRDefault="007E148F" w:rsidP="00360CF9">
            <w:pPr>
              <w:spacing w:after="0" w:line="240" w:lineRule="auto"/>
              <w:jc w:val="center"/>
              <w:rPr>
                <w:rFonts w:eastAsia="Times New Roman" w:cs="Times New Roman"/>
                <w:b/>
                <w:bCs/>
                <w:color w:val="000000"/>
                <w:sz w:val="18"/>
                <w:szCs w:val="18"/>
                <w:lang w:eastAsia="ru-RU"/>
              </w:rPr>
            </w:pPr>
            <w:r w:rsidRPr="00CA37EE">
              <w:rPr>
                <w:rFonts w:eastAsia="Times New Roman" w:cs="Times New Roman"/>
                <w:b/>
                <w:bCs/>
                <w:color w:val="000000"/>
                <w:sz w:val="18"/>
                <w:szCs w:val="18"/>
                <w:lang w:eastAsia="ru-RU"/>
              </w:rPr>
              <w:lastRenderedPageBreak/>
              <w:t>Артериальная гипертония и сахарный диабет, болезни сердца и сосудов</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19-104</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ADRB1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ind w:right="-392"/>
              <w:rPr>
                <w:rFonts w:eastAsia="Times New Roman" w:cs="Times New Roman"/>
                <w:color w:val="000000"/>
                <w:sz w:val="18"/>
                <w:szCs w:val="18"/>
                <w:lang w:eastAsia="ru-RU"/>
              </w:rPr>
            </w:pPr>
            <w:r w:rsidRPr="00CA37EE">
              <w:rPr>
                <w:rFonts w:eastAsia="Times New Roman" w:cs="Times New Roman"/>
                <w:color w:val="000000"/>
                <w:sz w:val="18"/>
                <w:szCs w:val="18"/>
                <w:lang w:eastAsia="ru-RU"/>
              </w:rPr>
              <w:t>бета - 1 - адренергический рецептор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rs1801253 C&gt;G c.1165</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Адрэнергическая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19-105</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ADRB2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бета - 2 - адренергический рецептор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rs1042713 G&gt;A c.46</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Адрэнергическая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19-106</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ADRB3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бета - 3 - адренергический рецептор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rs4994 T&gt;C c.191</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Адрэнергическая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360</w:t>
            </w:r>
          </w:p>
        </w:tc>
      </w:tr>
      <w:tr w:rsidR="007E148F" w:rsidRPr="00CA37EE" w:rsidTr="00FC2987">
        <w:trPr>
          <w:trHeight w:val="1278"/>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19-172</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GNB3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proofErr w:type="gramStart"/>
            <w:r w:rsidRPr="00CA37EE">
              <w:rPr>
                <w:rFonts w:eastAsia="Times New Roman" w:cs="Times New Roman"/>
                <w:color w:val="000000"/>
                <w:sz w:val="18"/>
                <w:szCs w:val="18"/>
                <w:lang w:eastAsia="ru-RU"/>
              </w:rPr>
              <w:t>гуанин-нуклеотид</w:t>
            </w:r>
            <w:proofErr w:type="gramEnd"/>
            <w:r w:rsidRPr="00CA37EE">
              <w:rPr>
                <w:rFonts w:eastAsia="Times New Roman" w:cs="Times New Roman"/>
                <w:color w:val="000000"/>
                <w:sz w:val="18"/>
                <w:szCs w:val="18"/>
                <w:lang w:eastAsia="ru-RU"/>
              </w:rPr>
              <w:t xml:space="preserve"> связывающий протеин бета-3 (G-белок b3-субъединица)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rs5443 C&gt;T c.825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Маркер связан с изменением дифференцировки лимфобластов и фибробластов, пролиферативной активности, передачи сигналов внутрь клетки. Исследуется для выявления генетической предрасположенности к артериальной гипертензии, гипертрофии левого желудочка, ожирению, инсулинорезистентности, сахарному диабету и его осложнениям, увеличению массы тела после родов.</w:t>
            </w:r>
            <w:r w:rsidRPr="00CA37EE">
              <w:rPr>
                <w:rFonts w:eastAsia="Times New Roman" w:cs="Times New Roman"/>
                <w:b/>
                <w:bCs/>
                <w:color w:val="000000"/>
                <w:sz w:val="18"/>
                <w:szCs w:val="18"/>
                <w:lang w:eastAsia="ru-RU"/>
              </w:rPr>
              <w:t xml:space="preserve"> Ассоциация маркера с заболеваниями: Артериальная гипертензия, гипертрофия левого желудочка, ожирение, инсулино резистентность, сахарный диабет</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360</w:t>
            </w:r>
          </w:p>
        </w:tc>
      </w:tr>
      <w:tr w:rsidR="007E148F" w:rsidRPr="00CA37EE" w:rsidTr="00FC2987">
        <w:trPr>
          <w:trHeight w:val="343"/>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19-005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ACE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w:t>
            </w:r>
            <w:r>
              <w:rPr>
                <w:rFonts w:eastAsia="Times New Roman" w:cs="Times New Roman"/>
                <w:color w:val="000000"/>
                <w:sz w:val="18"/>
                <w:szCs w:val="18"/>
                <w:lang w:eastAsia="ru-RU"/>
              </w:rPr>
              <w:t>н</w:t>
            </w:r>
            <w:r w:rsidRPr="00CA37EE">
              <w:rPr>
                <w:rFonts w:eastAsia="Times New Roman" w:cs="Times New Roman"/>
                <w:color w:val="000000"/>
                <w:sz w:val="18"/>
                <w:szCs w:val="18"/>
                <w:lang w:eastAsia="ru-RU"/>
              </w:rPr>
              <w:t>гиотензин-превращающий фермент</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rs4646994  I&gt;D</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Ренин - ангиотензин - алдостероновая система (РААС)</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360</w:t>
            </w:r>
          </w:p>
        </w:tc>
      </w:tr>
      <w:tr w:rsidR="007E148F" w:rsidRPr="00CA37EE" w:rsidTr="00FC2987">
        <w:trPr>
          <w:trHeight w:val="21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19-033</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ЭД</w:t>
            </w:r>
            <w:proofErr w:type="gramStart"/>
            <w:r w:rsidRPr="00CA37EE">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Эндотелиальная дисфункция (полная п</w:t>
            </w:r>
            <w:r w:rsidRPr="00DE5FEA">
              <w:rPr>
                <w:rFonts w:eastAsia="Times New Roman" w:cs="Times New Roman"/>
                <w:i/>
                <w:color w:val="000000"/>
                <w:sz w:val="18"/>
                <w:szCs w:val="18"/>
                <w:lang w:eastAsia="ru-RU"/>
              </w:rPr>
              <w:t>а</w:t>
            </w:r>
            <w:r>
              <w:rPr>
                <w:rFonts w:eastAsia="Times New Roman" w:cs="Times New Roman"/>
                <w:color w:val="000000"/>
                <w:sz w:val="18"/>
                <w:szCs w:val="18"/>
                <w:lang w:eastAsia="ru-RU"/>
              </w:rPr>
              <w:t>нель)</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АСЕ, NOS3 (Glu298Asp), NOS3 (VNTR), EDNI, p22phox, MnSOD, TNFa, СOX2, AGT, AGTR1, ADD1, CYP11B2, hANP , TGFb, VEGF, HIF1A, MMP3, MMP12 , ApoE (E2/E3/E4), CEPT, GPX1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59</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19-034</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ЭД</w:t>
            </w:r>
            <w:proofErr w:type="gramStart"/>
            <w:r w:rsidRPr="00CA37EE">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Эндотелиаль</w:t>
            </w:r>
            <w:r>
              <w:rPr>
                <w:rFonts w:eastAsia="Times New Roman" w:cs="Times New Roman"/>
                <w:color w:val="000000"/>
                <w:sz w:val="18"/>
                <w:szCs w:val="18"/>
                <w:lang w:eastAsia="ru-RU"/>
              </w:rPr>
              <w:t>ная дисфункция – тонус сосудов</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eastAsia="ru-RU"/>
              </w:rPr>
              <w:t>АСЕ</w:t>
            </w:r>
            <w:r w:rsidRPr="00CA37EE">
              <w:rPr>
                <w:rFonts w:eastAsia="Times New Roman" w:cs="Times New Roman"/>
                <w:color w:val="000000"/>
                <w:sz w:val="18"/>
                <w:szCs w:val="18"/>
                <w:lang w:val="en-US" w:eastAsia="ru-RU"/>
              </w:rPr>
              <w:t>, NOS3 (Glu298Asp), NOS3 (VNTR), EDNI</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175</w:t>
            </w:r>
            <w:r w:rsidR="007E148F" w:rsidRPr="00CA37EE">
              <w:rPr>
                <w:rFonts w:eastAsia="Times New Roman" w:cs="Times New Roman"/>
                <w:color w:val="000000"/>
                <w:sz w:val="18"/>
                <w:szCs w:val="18"/>
                <w:lang w:eastAsia="ru-RU"/>
              </w:rPr>
              <w:t>0</w:t>
            </w:r>
          </w:p>
        </w:tc>
      </w:tr>
      <w:tr w:rsidR="007E148F" w:rsidRPr="00CA37EE" w:rsidTr="00FC2987">
        <w:trPr>
          <w:trHeight w:val="18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19-035</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АГ</w:t>
            </w:r>
            <w:proofErr w:type="gramStart"/>
            <w:r w:rsidRPr="00CA37EE">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Артериальная гипертензия</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ACE, AGT, AGTR1, AGTR2, ADD1, CYP11B2, hANP, ADRB1, ADRB2, NOS3 (Glu298Asp), NOS3 (VNTR), GNB3, CYP2D6 (x2), CYP2C9 (x2)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4465</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19-053</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ОВ</w:t>
            </w:r>
            <w:proofErr w:type="gramStart"/>
            <w:r w:rsidRPr="00CA37EE">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Липидный обмен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ApoA1, ApoA5, ApoC3, LPL, FTO, LDLR, ApoE (E2/E3/E4), CEPT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2965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19-054</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ОВ</w:t>
            </w:r>
            <w:proofErr w:type="gramStart"/>
            <w:r w:rsidRPr="00CA37EE">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Сахарный диабет II типа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PPARG, TCF7L2 (2 мутации), INSIG2, ABCC8,  KCNJ11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2150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000000" w:fill="FFFFFF"/>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lastRenderedPageBreak/>
              <w:t>19-055</w:t>
            </w:r>
          </w:p>
        </w:tc>
        <w:tc>
          <w:tcPr>
            <w:tcW w:w="909"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ОВ</w:t>
            </w:r>
            <w:proofErr w:type="gramStart"/>
            <w:r w:rsidRPr="00CA37EE">
              <w:rPr>
                <w:rFonts w:eastAsia="Times New Roman" w:cs="Times New Roman"/>
                <w:color w:val="000000"/>
                <w:sz w:val="18"/>
                <w:szCs w:val="18"/>
                <w:lang w:eastAsia="ru-RU"/>
              </w:rPr>
              <w:t>4</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Метаболический синдром (предрасположенность к избыточной массе тела)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PPARG, TCF7L2 (2 мутации), INSIG2, FTO, ADRB3, GNB3, IL6 (C174G) </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CA37EE">
              <w:rPr>
                <w:rFonts w:eastAsia="Times New Roman" w:cs="Times New Roman"/>
                <w:color w:val="000000"/>
                <w:sz w:val="18"/>
                <w:szCs w:val="18"/>
                <w:lang w:eastAsia="ru-RU"/>
              </w:rPr>
              <w:t>000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ABCC8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сульфанилмочевины (SUR1)</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rs757110 T&gt;G c.4108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Диабет 2-го типа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ApoA1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аполипопротеин А</w:t>
            </w:r>
            <w:proofErr w:type="gramStart"/>
            <w:r w:rsidRPr="00CA37EE">
              <w:rPr>
                <w:rFonts w:eastAsia="Times New Roman" w:cs="Times New Roman"/>
                <w:color w:val="000000"/>
                <w:sz w:val="18"/>
                <w:szCs w:val="18"/>
                <w:lang w:eastAsia="ru-RU"/>
              </w:rPr>
              <w:t>1</w:t>
            </w:r>
            <w:proofErr w:type="gramEnd"/>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rs670 G&gt;A c.-75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ApoA5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аполипопротеин А5</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rs662799 T&gt;C c.-1131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ApoA5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аполипопротеин А5</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rs964184 C&gt;G c.*365+359</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ApoC3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аполипопротеин С3</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rs2854117 C&gt;T c.-482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ApoE</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Аполипопротеин</w:t>
            </w:r>
            <w:proofErr w:type="gramStart"/>
            <w:r w:rsidRPr="00CA37EE">
              <w:rPr>
                <w:rFonts w:eastAsia="Times New Roman" w:cs="Times New Roman"/>
                <w:color w:val="000000"/>
                <w:sz w:val="18"/>
                <w:szCs w:val="18"/>
                <w:lang w:eastAsia="ru-RU"/>
              </w:rPr>
              <w:t xml:space="preserve"> Е</w:t>
            </w:r>
            <w:proofErr w:type="gramEnd"/>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rs429358 T&gt;C c. 466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19-123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CEPT</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Переносчик эфира холестерола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rs5882 G&gt;A c.1264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CYP11B2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альдостерон синтетаза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rs1799998 T&gt;C c.-344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Ренин - ангиотензин - алдостероновая система (РААС)</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DBH</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Допамин бета 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rs6271 C&gt;T 1603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Норадренэргическая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19-156</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DBH</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Допамин бета 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rs1611115 C&gt;T  -1021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Норадренэргическая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19-157</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DRD2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допамина D2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rs1799732  C&gt;delC    –141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Допаминэргическая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DRD2/ANKK1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допамина D2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rs1800497 G&gt;A 2137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Допаминэргическая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FABP2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Переносчик жирных кислот</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rs1799883 G&gt;A 2445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Липидный обмен</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19-102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ADD1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α-аддуктин</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rs4961 G/T c.1378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Ренин - ангиотензин - алдостероновая система (РААС)</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FTO</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2-оксоглутаратзависимая демителаза нуклеиновых кислот</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rs9939609 T&gt;A</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Метаболический синдром</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HTR2A</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р</w:t>
            </w:r>
            <w:r w:rsidRPr="00CA37EE">
              <w:rPr>
                <w:rFonts w:eastAsia="Times New Roman" w:cs="Times New Roman"/>
                <w:color w:val="000000"/>
                <w:sz w:val="18"/>
                <w:szCs w:val="18"/>
                <w:lang w:eastAsia="ru-RU"/>
              </w:rPr>
              <w:t>ецептор серотонина 2А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rs6313 T&gt;C c.102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Серотонинэргическая система</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19-114</w:t>
            </w:r>
          </w:p>
        </w:tc>
        <w:tc>
          <w:tcPr>
            <w:tcW w:w="90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AGTR1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I типа агиотензина II</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rs5186  A&gt;C c.1166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Ренин - ангиотензин - алдостероновая система (РААС)</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nil"/>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19-115</w:t>
            </w:r>
          </w:p>
        </w:tc>
        <w:tc>
          <w:tcPr>
            <w:tcW w:w="909" w:type="dxa"/>
            <w:tcBorders>
              <w:top w:val="nil"/>
              <w:left w:val="nil"/>
              <w:bottom w:val="nil"/>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AGTR2</w:t>
            </w:r>
          </w:p>
        </w:tc>
        <w:tc>
          <w:tcPr>
            <w:tcW w:w="2341"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II типа агиотензина II</w:t>
            </w:r>
          </w:p>
        </w:tc>
        <w:tc>
          <w:tcPr>
            <w:tcW w:w="1704" w:type="dxa"/>
            <w:tcBorders>
              <w:top w:val="nil"/>
              <w:left w:val="nil"/>
              <w:bottom w:val="nil"/>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rs11091046 C &gt;A</w:t>
            </w:r>
          </w:p>
        </w:tc>
        <w:tc>
          <w:tcPr>
            <w:tcW w:w="2563" w:type="dxa"/>
            <w:gridSpan w:val="2"/>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Ренин - ангиотензин - алдостероновая система (РААС)</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nil"/>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9832A5" w:rsidRDefault="007E148F" w:rsidP="00EB588B">
            <w:pPr>
              <w:spacing w:after="0" w:line="240" w:lineRule="auto"/>
              <w:jc w:val="center"/>
              <w:rPr>
                <w:rFonts w:eastAsia="Times New Roman" w:cs="Times New Roman"/>
                <w:b/>
                <w:bCs/>
                <w:color w:val="000000"/>
                <w:sz w:val="18"/>
                <w:szCs w:val="18"/>
                <w:lang w:eastAsia="ru-RU"/>
              </w:rPr>
            </w:pPr>
            <w:r w:rsidRPr="009832A5">
              <w:rPr>
                <w:rFonts w:eastAsia="Times New Roman" w:cs="Times New Roman"/>
                <w:b/>
                <w:bCs/>
                <w:color w:val="000000"/>
                <w:sz w:val="18"/>
                <w:szCs w:val="18"/>
                <w:lang w:eastAsia="ru-RU"/>
              </w:rPr>
              <w:t>Система гемостаза</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19-002</w:t>
            </w:r>
          </w:p>
        </w:tc>
        <w:tc>
          <w:tcPr>
            <w:tcW w:w="90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Комплекс мутаций гемостаза  -</w:t>
            </w:r>
            <w:r>
              <w:rPr>
                <w:rFonts w:eastAsia="Times New Roman" w:cs="Times New Roman"/>
                <w:color w:val="000000"/>
                <w:sz w:val="18"/>
                <w:szCs w:val="18"/>
                <w:lang w:eastAsia="ru-RU"/>
              </w:rPr>
              <w:t xml:space="preserve"> </w:t>
            </w:r>
            <w:r w:rsidRPr="00CA37EE">
              <w:rPr>
                <w:rFonts w:eastAsia="Times New Roman" w:cs="Times New Roman"/>
                <w:color w:val="000000"/>
                <w:sz w:val="18"/>
                <w:szCs w:val="18"/>
                <w:lang w:eastAsia="ru-RU"/>
              </w:rPr>
              <w:t>минимум</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FII, FV, MT</w:t>
            </w:r>
            <w:r>
              <w:rPr>
                <w:rFonts w:eastAsia="Times New Roman" w:cs="Times New Roman"/>
                <w:color w:val="000000"/>
                <w:sz w:val="18"/>
                <w:szCs w:val="18"/>
                <w:lang w:val="en-US" w:eastAsia="ru-RU"/>
              </w:rPr>
              <w:t>H</w:t>
            </w:r>
            <w:r w:rsidRPr="00CA37EE">
              <w:rPr>
                <w:rFonts w:eastAsia="Times New Roman" w:cs="Times New Roman"/>
                <w:color w:val="000000"/>
                <w:sz w:val="18"/>
                <w:szCs w:val="18"/>
                <w:lang w:eastAsia="ru-RU"/>
              </w:rPr>
              <w:t>FR</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980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19-014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GpIIIa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тромбоцитарный гликопротеин IIIa (интегрин-бета-3)</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proofErr w:type="gramStart"/>
            <w:r w:rsidRPr="00CA37EE">
              <w:rPr>
                <w:rFonts w:eastAsia="Times New Roman" w:cs="Times New Roman"/>
                <w:color w:val="000000"/>
                <w:sz w:val="18"/>
                <w:szCs w:val="18"/>
                <w:lang w:eastAsia="ru-RU"/>
              </w:rPr>
              <w:t>rs5918 T&gt;C c.1565)</w:t>
            </w:r>
            <w:proofErr w:type="gramEnd"/>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Тромбоцитарное звено</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MTHFD</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метилентетрагидрофолат дегидрогеназа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rs2236225 G&gt;A c.1958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MTHFR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метилентетрагидрофолатредуктаза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rs1801133 C&gt;T c.677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MTHFR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метилентетрагидрофолатредуктаза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rs1801131 A&gt;C c. 1298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MTR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метионин редуктаза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rs1805087 A&gt;G c.2756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MTRR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метионин синтаза-редуктаза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rs1801394 A&gt;G c.66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lastRenderedPageBreak/>
              <w:t>19-026</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PAI1</w:t>
            </w:r>
          </w:p>
        </w:tc>
        <w:tc>
          <w:tcPr>
            <w:tcW w:w="2341" w:type="dxa"/>
            <w:tcBorders>
              <w:top w:val="nil"/>
              <w:left w:val="nil"/>
              <w:bottom w:val="single" w:sz="4" w:space="0" w:color="auto"/>
              <w:right w:val="single" w:sz="4" w:space="0" w:color="auto"/>
            </w:tcBorders>
            <w:shd w:val="clear" w:color="000000" w:fill="FFFFFF"/>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Ингибитор активатора плазминогена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rs1799889 5G&gt;4G c.675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Антикоагулянтная и фибринолитическая системы</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15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19-036</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СГ</w:t>
            </w:r>
            <w:proofErr w:type="gramStart"/>
            <w:r w:rsidRPr="00CA37EE">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Нарушения системы гемостаза (полная панель)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FII, FV, FVII, FVIII, FIX, FXI, FXII, FXIII, FGB, FGG, PAI-1, Gp-IIIa, Gp-Iba, Gp-Ia, GpVI, MTHFR (C677T), MTHFD, SERPINC1, ProC(x2), PLAT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58</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19-037</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СГ</w:t>
            </w:r>
            <w:proofErr w:type="gramStart"/>
            <w:r w:rsidRPr="00CA37EE">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Нарушения системы гемостаза – минимум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FII, FV, FXI, FGG, MTRR, PAI-1, Gp-IIIa, MTHFR (С677T)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CA37EE">
              <w:rPr>
                <w:rFonts w:eastAsia="Times New Roman" w:cs="Times New Roman"/>
                <w:color w:val="000000"/>
                <w:sz w:val="18"/>
                <w:szCs w:val="18"/>
                <w:lang w:eastAsia="ru-RU"/>
              </w:rPr>
              <w:t>000</w:t>
            </w:r>
          </w:p>
        </w:tc>
      </w:tr>
      <w:tr w:rsidR="007E148F" w:rsidRPr="00CA37EE" w:rsidTr="00FC2987">
        <w:trPr>
          <w:trHeight w:val="12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СГ</w:t>
            </w:r>
            <w:proofErr w:type="gramStart"/>
            <w:r w:rsidRPr="00CA37EE">
              <w:rPr>
                <w:rFonts w:eastAsia="Times New Roman" w:cs="Times New Roman"/>
                <w:color w:val="000000"/>
                <w:sz w:val="18"/>
                <w:szCs w:val="18"/>
                <w:lang w:eastAsia="ru-RU"/>
              </w:rPr>
              <w:t>7</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Гипергомоцистинемия</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MTHFR (C677T), MTHFR (A1298G), MTRR, MTR, MTHFD, CBS, BHMT, SLC19A1, SHMT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CA37EE">
              <w:rPr>
                <w:rFonts w:eastAsia="Times New Roman" w:cs="Times New Roman"/>
                <w:color w:val="000000"/>
                <w:sz w:val="18"/>
                <w:szCs w:val="18"/>
                <w:lang w:eastAsia="ru-RU"/>
              </w:rPr>
              <w:t>000</w:t>
            </w:r>
          </w:p>
        </w:tc>
      </w:tr>
      <w:tr w:rsidR="007E148F" w:rsidRPr="00CA37EE" w:rsidTr="00FC2987">
        <w:trPr>
          <w:trHeight w:val="12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19-040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РЗ</w:t>
            </w:r>
            <w:proofErr w:type="gramStart"/>
            <w:r w:rsidRPr="00CA37EE">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Безопасная контрацепция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FII, FV, FXI, GpVI, PAI-1, Gp-IIIa, MTHFR (С677T), MTHFD, СYP1A2 (2 мутации), CYP2С9(х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305</w:t>
            </w:r>
            <w:r w:rsidR="007E148F" w:rsidRPr="00CA37EE">
              <w:rPr>
                <w:rFonts w:eastAsia="Times New Roman" w:cs="Times New Roman"/>
                <w:color w:val="000000"/>
                <w:sz w:val="18"/>
                <w:szCs w:val="18"/>
                <w:lang w:eastAsia="ru-RU"/>
              </w:rPr>
              <w:t>0</w:t>
            </w:r>
          </w:p>
        </w:tc>
      </w:tr>
      <w:tr w:rsidR="007E148F" w:rsidRPr="00CA37EE" w:rsidTr="00FC2987">
        <w:trPr>
          <w:trHeight w:val="18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19-041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РЗ3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Риск осложнения беременности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FII, FV, FXI, PAI-1, GpVI, Gp-IIIa, NOS3 (Glu298Asp), NOS3 (VNTR), AGT, ACE, EDN1, MTHFR, MTRR, MTR, CBS, MTHFD, IL1b (2 мутации), TNFa, MnSOD2, COX2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5450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19-121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CBS</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Цистатион бета-синтаза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POL_GF_18 D/I c.844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Фолатный цикл</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19-127</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COX2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циклооксигеназа-2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rs20417 G&gt;C c.-765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Сосудистая стенка и формирование бляшки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19-174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GpIa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тромбоцитарный гликопротеин Ia (интегрин-альфа-2)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rs1126643 C&gt;T c.807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Тромбоцитарное звено</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19-175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GP1ba</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тромбоцитарный гликопротеин 1в</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POL_GF_47 VNTR</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Тромбоцитарное звено</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19-176</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GpVI</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тромбоцитарный гликопротеин 6</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rs1613662 T&gt;C 683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Тромбоцитарное звено</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19-007</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FII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II коагуляционный фактор (протромбин)</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rs1799963  G&gt;A c.c.20210</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19-008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FV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V коагуляционный фактор свертываемости крови (фактор Лейдена)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rs6025 G&gt;A c.1691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19-009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FVII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VII коагуляционный фактор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rs1800291 C&gt;G c.3951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19-010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FVIII</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VIII коагуляционный фактор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rs1800291 C&gt;G c.3951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19-011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FIX</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IX коагуляционный фактор</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rs6048 A&gt;G c.25386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19-012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FXII</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XII коагуляционный фактор (Хагемана)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rs1801020 G&gt;T c. 46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lastRenderedPageBreak/>
              <w:t>19-013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FXIII</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XIII коагуляционный фактор</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rs5985 G&gt;A c.226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19-029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FXI</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XI коагуляционный фактор</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rs2289252 C&gt;T c.22771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FGB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фибриноген бета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rs1800788 C&gt;T 1643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FGG</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фибриноген гамма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rs2066865 C&gt;T c.10034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EDN1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Эндотелин I</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rs5370 G&gt;T 5665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Функции эндотелия</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nil"/>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19-186</w:t>
            </w:r>
          </w:p>
        </w:tc>
        <w:tc>
          <w:tcPr>
            <w:tcW w:w="909"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FGB </w:t>
            </w:r>
          </w:p>
        </w:tc>
        <w:tc>
          <w:tcPr>
            <w:tcW w:w="2341"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фибриноген бета</w:t>
            </w:r>
          </w:p>
        </w:tc>
        <w:tc>
          <w:tcPr>
            <w:tcW w:w="1704"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rs1800790 G&gt;A c.-455</w:t>
            </w:r>
          </w:p>
        </w:tc>
        <w:tc>
          <w:tcPr>
            <w:tcW w:w="2563" w:type="dxa"/>
            <w:gridSpan w:val="2"/>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Коагуляционное звено (факторы свертывания крови)</w:t>
            </w:r>
          </w:p>
        </w:tc>
        <w:tc>
          <w:tcPr>
            <w:tcW w:w="1269"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1142" w:type="dxa"/>
            <w:gridSpan w:val="3"/>
            <w:tcBorders>
              <w:top w:val="nil"/>
              <w:left w:val="nil"/>
              <w:bottom w:val="nil"/>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9832A5" w:rsidRDefault="007E148F" w:rsidP="00EB588B">
            <w:pPr>
              <w:spacing w:after="0" w:line="240" w:lineRule="auto"/>
              <w:jc w:val="center"/>
              <w:rPr>
                <w:rFonts w:eastAsia="Times New Roman" w:cs="Times New Roman"/>
                <w:b/>
                <w:bCs/>
                <w:color w:val="000000"/>
                <w:sz w:val="18"/>
                <w:szCs w:val="18"/>
                <w:lang w:eastAsia="ru-RU"/>
              </w:rPr>
            </w:pPr>
            <w:r w:rsidRPr="009832A5">
              <w:rPr>
                <w:rFonts w:eastAsia="Times New Roman" w:cs="Times New Roman"/>
                <w:b/>
                <w:bCs/>
                <w:color w:val="000000"/>
                <w:sz w:val="18"/>
                <w:szCs w:val="18"/>
                <w:lang w:eastAsia="ru-RU"/>
              </w:rPr>
              <w:t>Репродуктивное здоровье</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FSHR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фолликул-стимулирующего гормона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Rs6166 G&gt;A  c.1961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Репродуктивная функция</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19-039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Р31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Ответ на стимуляцию яичников </w:t>
            </w:r>
            <w:proofErr w:type="gramStart"/>
            <w:r w:rsidRPr="00CA37EE">
              <w:rPr>
                <w:rFonts w:eastAsia="Times New Roman" w:cs="Times New Roman"/>
                <w:color w:val="000000"/>
                <w:sz w:val="18"/>
                <w:szCs w:val="18"/>
                <w:lang w:eastAsia="ru-RU"/>
              </w:rPr>
              <w:t>при</w:t>
            </w:r>
            <w:proofErr w:type="gramEnd"/>
            <w:r w:rsidRPr="00CA37EE">
              <w:rPr>
                <w:rFonts w:eastAsia="Times New Roman" w:cs="Times New Roman"/>
                <w:color w:val="000000"/>
                <w:sz w:val="18"/>
                <w:szCs w:val="18"/>
                <w:lang w:eastAsia="ru-RU"/>
              </w:rPr>
              <w:t xml:space="preserve"> ЭКО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FSHR, ESR1, ESR2, FMR1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1750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19-042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Р36</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СПКЯ (синдром поликистозных яичников)</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AR, CYP11A, INS, PPARG</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1750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19-043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Р37</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Азооспермия</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AZFa, AZFb, AZFc</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CA37EE">
              <w:rPr>
                <w:rFonts w:eastAsia="Times New Roman" w:cs="Times New Roman"/>
                <w:color w:val="000000"/>
                <w:sz w:val="18"/>
                <w:szCs w:val="18"/>
                <w:lang w:eastAsia="ru-RU"/>
              </w:rPr>
              <w:t>00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19-044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Р38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Мужское здоровье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CFTR, AR, KLK3, 8q24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175</w:t>
            </w:r>
            <w:r w:rsidR="007E148F" w:rsidRPr="00CA37EE">
              <w:rPr>
                <w:rFonts w:eastAsia="Times New Roman" w:cs="Times New Roman"/>
                <w:color w:val="000000"/>
                <w:sz w:val="18"/>
                <w:szCs w:val="18"/>
                <w:lang w:eastAsia="ru-RU"/>
              </w:rPr>
              <w:t>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19-092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МГ5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Адреногенитальный синдром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xml:space="preserve">CYP21OHB (P30L, I2spl, I172N, I236N, V237E, V281L, L306insT, Q318X, R356W, P453S, del30kb) </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2950</w:t>
            </w:r>
          </w:p>
        </w:tc>
      </w:tr>
      <w:tr w:rsidR="007E148F" w:rsidRPr="00CA37EE" w:rsidTr="00FC2987">
        <w:trPr>
          <w:trHeight w:val="300"/>
        </w:trPr>
        <w:tc>
          <w:tcPr>
            <w:tcW w:w="989" w:type="dxa"/>
            <w:tcBorders>
              <w:top w:val="nil"/>
              <w:left w:val="single" w:sz="4" w:space="0" w:color="auto"/>
              <w:bottom w:val="nil"/>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19-113</w:t>
            </w:r>
          </w:p>
        </w:tc>
        <w:tc>
          <w:tcPr>
            <w:tcW w:w="909"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AR</w:t>
            </w:r>
          </w:p>
        </w:tc>
        <w:tc>
          <w:tcPr>
            <w:tcW w:w="2341"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к андрогенам</w:t>
            </w:r>
          </w:p>
        </w:tc>
        <w:tc>
          <w:tcPr>
            <w:tcW w:w="1704" w:type="dxa"/>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POL_GF_1 (CAG)n</w:t>
            </w:r>
          </w:p>
        </w:tc>
        <w:tc>
          <w:tcPr>
            <w:tcW w:w="2563" w:type="dxa"/>
            <w:gridSpan w:val="2"/>
            <w:tcBorders>
              <w:top w:val="nil"/>
              <w:left w:val="nil"/>
              <w:bottom w:val="nil"/>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андрогенов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19-131</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CYP1B1</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1B1</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rs1056836 C&gt;G c.1697 (*3)</w:t>
            </w:r>
          </w:p>
        </w:tc>
        <w:tc>
          <w:tcPr>
            <w:tcW w:w="2563" w:type="dxa"/>
            <w:gridSpan w:val="2"/>
            <w:tcBorders>
              <w:top w:val="single" w:sz="4" w:space="0" w:color="auto"/>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CYP11A</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P450scc</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POL_GF_25 (TAAAA)n</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Биосинтез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CYP19A1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19A1 (ароматаза)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rs2470152 C&gt;T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19-145</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POL_GF_34 T&gt;A 1380</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19-146</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POL_GF_35 T&gt;A 1383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19-147</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POL_GF_31 C&gt;T c.89</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19-148</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POL_GF_36 T&gt;A 999</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19-149</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POL_GF_30 C&gt;T c.2578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POL_GF_27 A/C&gt;G c.655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POL_GF_29 C&gt;T c.2108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19-152</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POL_GF_33 G&gt;T c.1683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19-153</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POL_GF_26  insT c.1762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19-154</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21-гидроксилаза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POL_GF_28 C&gt;T c.1994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Синтез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19-160</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ESR1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эстрогена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rs2234693 T&gt;C c.453-397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стероидных 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9832A5" w:rsidRDefault="007E148F" w:rsidP="00DE5FEA">
            <w:pPr>
              <w:spacing w:after="0" w:line="240" w:lineRule="auto"/>
              <w:rPr>
                <w:rFonts w:eastAsia="Times New Roman" w:cs="Times New Roman"/>
                <w:color w:val="000000"/>
                <w:sz w:val="18"/>
                <w:szCs w:val="18"/>
                <w:lang w:eastAsia="ru-RU"/>
              </w:rPr>
            </w:pPr>
            <w:r w:rsidRPr="009832A5">
              <w:rPr>
                <w:rFonts w:eastAsia="Times New Roman" w:cs="Times New Roman"/>
                <w:color w:val="000000"/>
                <w:sz w:val="18"/>
                <w:szCs w:val="18"/>
                <w:lang w:eastAsia="ru-RU"/>
              </w:rPr>
              <w:t>19-161</w:t>
            </w:r>
          </w:p>
        </w:tc>
        <w:tc>
          <w:tcPr>
            <w:tcW w:w="909"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ESR2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эстрогена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rs4986938 A&gt;G </w:t>
            </w:r>
            <w:r w:rsidRPr="00CA37EE">
              <w:rPr>
                <w:rFonts w:eastAsia="Times New Roman" w:cs="Times New Roman"/>
                <w:color w:val="000000"/>
                <w:sz w:val="18"/>
                <w:szCs w:val="18"/>
                <w:lang w:eastAsia="ru-RU"/>
              </w:rPr>
              <w:lastRenderedPageBreak/>
              <w:t>1730</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lastRenderedPageBreak/>
              <w:t xml:space="preserve">Метаболизм стероидных </w:t>
            </w:r>
            <w:r w:rsidRPr="00CA37EE">
              <w:rPr>
                <w:rFonts w:eastAsia="Times New Roman" w:cs="Times New Roman"/>
                <w:color w:val="000000"/>
                <w:sz w:val="18"/>
                <w:szCs w:val="18"/>
                <w:lang w:eastAsia="ru-RU"/>
              </w:rPr>
              <w:lastRenderedPageBreak/>
              <w:t>гормонов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lastRenderedPageBreak/>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CA37EE" w:rsidRDefault="007E148F" w:rsidP="00EB588B">
            <w:pPr>
              <w:spacing w:after="0" w:line="240" w:lineRule="auto"/>
              <w:jc w:val="center"/>
              <w:rPr>
                <w:rFonts w:eastAsia="Times New Roman" w:cs="Times New Roman"/>
                <w:b/>
                <w:bCs/>
                <w:color w:val="000000"/>
                <w:sz w:val="18"/>
                <w:szCs w:val="18"/>
                <w:lang w:eastAsia="ru-RU"/>
              </w:rPr>
            </w:pPr>
            <w:r w:rsidRPr="00CA37EE">
              <w:rPr>
                <w:rFonts w:eastAsia="Times New Roman" w:cs="Times New Roman"/>
                <w:b/>
                <w:bCs/>
                <w:color w:val="000000"/>
                <w:sz w:val="18"/>
                <w:szCs w:val="18"/>
                <w:lang w:eastAsia="ru-RU"/>
              </w:rPr>
              <w:lastRenderedPageBreak/>
              <w:t>Обмен железа</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19-166</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FPN1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транспортер ионов железа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rs11568351 C&gt;G c.-8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железа</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19-182</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HFE</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гемахроматоз</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rs1799945 C&gt;G c.347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железа</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19-183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HFE</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гемахроматоз</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rs1800562 G&gt;A c.843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железа</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19-057</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ОВ</w:t>
            </w:r>
            <w:proofErr w:type="gramStart"/>
            <w:r w:rsidRPr="002F6774">
              <w:rPr>
                <w:rFonts w:eastAsia="Times New Roman" w:cs="Times New Roman"/>
                <w:color w:val="000000"/>
                <w:sz w:val="18"/>
                <w:szCs w:val="18"/>
                <w:lang w:eastAsia="ru-RU"/>
              </w:rPr>
              <w:t>7</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Метаболизм железа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HFE (C282Y), HFE (H63D)</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CA37EE">
              <w:rPr>
                <w:rFonts w:eastAsia="Times New Roman" w:cs="Times New Roman"/>
                <w:color w:val="000000"/>
                <w:sz w:val="18"/>
                <w:szCs w:val="18"/>
                <w:lang w:eastAsia="ru-RU"/>
              </w:rPr>
              <w:t>00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2F6774" w:rsidRDefault="007E148F" w:rsidP="00EB588B">
            <w:pPr>
              <w:spacing w:after="0" w:line="240" w:lineRule="auto"/>
              <w:jc w:val="center"/>
              <w:rPr>
                <w:rFonts w:eastAsia="Times New Roman" w:cs="Times New Roman"/>
                <w:b/>
                <w:bCs/>
                <w:color w:val="000000"/>
                <w:sz w:val="18"/>
                <w:szCs w:val="18"/>
                <w:lang w:eastAsia="ru-RU"/>
              </w:rPr>
            </w:pPr>
            <w:r w:rsidRPr="002F6774">
              <w:rPr>
                <w:rFonts w:eastAsia="Times New Roman" w:cs="Times New Roman"/>
                <w:b/>
                <w:bCs/>
                <w:color w:val="000000"/>
                <w:sz w:val="18"/>
                <w:szCs w:val="18"/>
                <w:lang w:eastAsia="ru-RU"/>
              </w:rPr>
              <w:t>Наследственные заболевания</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19-003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ОВ8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proofErr w:type="gramStart"/>
            <w:r w:rsidRPr="00CA37EE">
              <w:rPr>
                <w:rFonts w:eastAsia="Times New Roman" w:cs="Times New Roman"/>
                <w:color w:val="000000"/>
                <w:sz w:val="18"/>
                <w:szCs w:val="18"/>
                <w:lang w:eastAsia="ru-RU"/>
              </w:rPr>
              <w:t>Наследственная</w:t>
            </w:r>
            <w:proofErr w:type="gramEnd"/>
            <w:r w:rsidRPr="00CA37EE">
              <w:rPr>
                <w:rFonts w:eastAsia="Times New Roman" w:cs="Times New Roman"/>
                <w:color w:val="000000"/>
                <w:sz w:val="18"/>
                <w:szCs w:val="18"/>
                <w:lang w:eastAsia="ru-RU"/>
              </w:rPr>
              <w:t xml:space="preserve"> гипербилирубинемия (Синдром Жильбера)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UGT1A1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Pr>
                <w:rFonts w:eastAsia="Times New Roman" w:cs="Times New Roman"/>
                <w:color w:val="000000"/>
                <w:sz w:val="18"/>
                <w:szCs w:val="18"/>
                <w:lang w:eastAsia="ru-RU"/>
              </w:rPr>
              <w:t>00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19-004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ОВ10</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Аутоиммунный тиреоидит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IL1A</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19-028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w:t>
            </w:r>
            <w:proofErr w:type="gramStart"/>
            <w:r w:rsidRPr="002F6774">
              <w:rPr>
                <w:rFonts w:eastAsia="Times New Roman" w:cs="Times New Roman"/>
                <w:color w:val="000000"/>
                <w:sz w:val="18"/>
                <w:szCs w:val="18"/>
                <w:lang w:eastAsia="ru-RU"/>
              </w:rPr>
              <w:t>6</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Предрасположенность к целиакии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HLA: DQ2.2, DQ2.5, DQ7, DQ8, IL22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19-049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w:t>
            </w:r>
            <w:proofErr w:type="gramStart"/>
            <w:r w:rsidRPr="002F6774">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Предрасположенность к атопии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GSTМ1, GSTT1, IL4 (2 мутации), IL13, MnSoD2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9832A5">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225</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19-050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Предрасположенность к пародонтозу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IL1a, IL1b (x2) , IL-1Ra, IL10</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1795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19-051</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w:t>
            </w:r>
            <w:proofErr w:type="gramStart"/>
            <w:r w:rsidRPr="002F6774">
              <w:rPr>
                <w:rFonts w:eastAsia="Times New Roman" w:cs="Times New Roman"/>
                <w:color w:val="000000"/>
                <w:sz w:val="18"/>
                <w:szCs w:val="18"/>
                <w:lang w:eastAsia="ru-RU"/>
              </w:rPr>
              <w:t>4</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Предрасположенность к рассеянному склерозу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TNFRSF1a, CD40, HLA-DRB1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2725</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19-052</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Болезнь Бехтерева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HLA-B27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45</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19-087</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ФГ30</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Сукцинилдихолин (длительное апное)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xml:space="preserve">BCHE (A293G(atypical) G1699A(variant K)) </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9832A5"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CA37EE">
              <w:rPr>
                <w:rFonts w:eastAsia="Times New Roman" w:cs="Times New Roman"/>
                <w:color w:val="000000"/>
                <w:sz w:val="18"/>
                <w:szCs w:val="18"/>
                <w:lang w:eastAsia="ru-RU"/>
              </w:rPr>
              <w:t>00</w:t>
            </w:r>
          </w:p>
        </w:tc>
      </w:tr>
      <w:tr w:rsidR="007E148F" w:rsidRPr="00CA37EE" w:rsidTr="00FC2987">
        <w:trPr>
          <w:trHeight w:val="12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19-088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МГ</w:t>
            </w:r>
            <w:proofErr w:type="gramStart"/>
            <w:r w:rsidRPr="002F6774">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Моногенные заболевания (муковисцидоз, фенилкетонурия, адреногенитальный синдром, гемохроматоз)</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CFTR (del508), PAH, CYP21OHB (</w:t>
            </w:r>
            <w:r w:rsidRPr="00CA37EE">
              <w:rPr>
                <w:rFonts w:eastAsia="Times New Roman" w:cs="Times New Roman"/>
                <w:color w:val="000000"/>
                <w:sz w:val="18"/>
                <w:szCs w:val="18"/>
                <w:lang w:eastAsia="ru-RU"/>
              </w:rPr>
              <w:t>делеция</w:t>
            </w:r>
            <w:r w:rsidRPr="00CA37EE">
              <w:rPr>
                <w:rFonts w:eastAsia="Times New Roman" w:cs="Times New Roman"/>
                <w:color w:val="000000"/>
                <w:sz w:val="18"/>
                <w:szCs w:val="18"/>
                <w:lang w:val="en-US" w:eastAsia="ru-RU"/>
              </w:rPr>
              <w:t>), HFE (</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19-089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МГ</w:t>
            </w:r>
            <w:proofErr w:type="gramStart"/>
            <w:r w:rsidRPr="002F6774">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Муковисцидоз</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del508, 1677delTA, del507, IVS8, W1282X, del2,3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2155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19-122</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CD40</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лимфоцитарный мембранный белок CD40</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rs6074022 T&gt;C</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Аутоиммунные заболевания</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19-124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CFTR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регулятор трансмембранной проводимости ионов</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rs332 del508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Муковисцидоз</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19-120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Casp8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каспаза 8</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rs3834129 CTTACT/del c.-937_-932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Апоптоз</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2F6774" w:rsidRDefault="007E148F" w:rsidP="00EB588B">
            <w:pPr>
              <w:spacing w:after="0" w:line="240" w:lineRule="auto"/>
              <w:jc w:val="center"/>
              <w:rPr>
                <w:rFonts w:eastAsia="Times New Roman" w:cs="Times New Roman"/>
                <w:b/>
                <w:bCs/>
                <w:color w:val="000000"/>
                <w:sz w:val="18"/>
                <w:szCs w:val="18"/>
                <w:lang w:eastAsia="ru-RU"/>
              </w:rPr>
            </w:pPr>
            <w:r w:rsidRPr="002F6774">
              <w:rPr>
                <w:rFonts w:eastAsia="Times New Roman" w:cs="Times New Roman"/>
                <w:b/>
                <w:bCs/>
                <w:color w:val="000000"/>
                <w:sz w:val="18"/>
                <w:szCs w:val="18"/>
                <w:lang w:eastAsia="ru-RU"/>
              </w:rPr>
              <w:t>Онкологические заболевания</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19-027</w:t>
            </w:r>
          </w:p>
        </w:tc>
        <w:tc>
          <w:tcPr>
            <w:tcW w:w="909" w:type="dxa"/>
            <w:tcBorders>
              <w:top w:val="nil"/>
              <w:left w:val="nil"/>
              <w:bottom w:val="single" w:sz="4" w:space="0" w:color="auto"/>
              <w:right w:val="single" w:sz="4" w:space="0" w:color="auto"/>
            </w:tcBorders>
            <w:shd w:val="clear" w:color="auto" w:fill="auto"/>
            <w:noWrap/>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 xml:space="preserve">TNF-a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фактора некроза опухоли альфа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rs1800629 G&gt;A c.308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19-030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ОЗ</w:t>
            </w:r>
            <w:proofErr w:type="gramStart"/>
            <w:r w:rsidRPr="002F6774">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BRCA – 1 (наследственная предрасположенность к раку молочной железы) </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BRCA1 – 5382insC</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515</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19-031</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ОЗ</w:t>
            </w:r>
            <w:proofErr w:type="gramStart"/>
            <w:r w:rsidRPr="002F6774">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BRCA – 4 (наследственная предрасположенность к раку молочной железы)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BRCA1 – 5382insC, C61G, 4154delA), CHEK (1100delC)</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1775</w:t>
            </w:r>
          </w:p>
        </w:tc>
      </w:tr>
      <w:tr w:rsidR="007E148F" w:rsidRPr="00CA37EE" w:rsidTr="00FC2987">
        <w:trPr>
          <w:trHeight w:val="15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lastRenderedPageBreak/>
              <w:t>19-093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ОЗ3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BRCA – 10 (наследственная предрасположенность к раку молочной железы)</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BRCA1 – 5382insC, C61G, 4154delA, 185delAG, 2080delA, 3819del5, 3875del4, BRCA2 – 6174delT, 9318del4, 1528del4), CHEK (1100delC), BLM (Q578X)</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4955</w:t>
            </w:r>
          </w:p>
        </w:tc>
      </w:tr>
      <w:tr w:rsidR="007E148F" w:rsidRPr="00CA37EE" w:rsidTr="00FC2987">
        <w:trPr>
          <w:trHeight w:val="12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19-094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ОЗ</w:t>
            </w:r>
            <w:proofErr w:type="gramStart"/>
            <w:r w:rsidRPr="002F6774">
              <w:rPr>
                <w:rFonts w:eastAsia="Times New Roman" w:cs="Times New Roman"/>
                <w:color w:val="000000"/>
                <w:sz w:val="18"/>
                <w:szCs w:val="18"/>
                <w:lang w:eastAsia="ru-RU"/>
              </w:rPr>
              <w:t>4</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Онкологические заболевания (связанные с химическими канцерогенами)</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CYP1A1, GSTM1, GSTT1, GSTP1(х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NQO1, NAT2(х3), MnSOD, GPX1, MTHFR, ТNFa, TGFb, сasp8,  XRCC1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4125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19-096</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ОЗ</w:t>
            </w:r>
            <w:proofErr w:type="gramStart"/>
            <w:r w:rsidRPr="002F6774">
              <w:rPr>
                <w:rFonts w:eastAsia="Times New Roman" w:cs="Times New Roman"/>
                <w:color w:val="000000"/>
                <w:sz w:val="18"/>
                <w:szCs w:val="18"/>
                <w:lang w:eastAsia="ru-RU"/>
              </w:rPr>
              <w:t>6</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Онкологические заболевания (связанные с употреблением алкоголя)</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ADH1B, ALDH2, CYP2E1x2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8B521D">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19-098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JAK2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192AC6">
              <w:rPr>
                <w:rFonts w:eastAsia="Times New Roman" w:cs="Times New Roman"/>
                <w:color w:val="000000"/>
                <w:sz w:val="18"/>
                <w:szCs w:val="18"/>
                <w:lang w:eastAsia="ru-RU"/>
              </w:rPr>
              <w:t>Janus киназа 2</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192AC6">
              <w:rPr>
                <w:rFonts w:eastAsia="Times New Roman" w:cs="Times New Roman"/>
                <w:color w:val="000000"/>
                <w:sz w:val="18"/>
                <w:szCs w:val="18"/>
                <w:lang w:eastAsia="ru-RU"/>
              </w:rPr>
              <w:t>POL_GF_60 G&gt;T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192AC6">
              <w:rPr>
                <w:rFonts w:eastAsia="Times New Roman" w:cs="Times New Roman"/>
                <w:color w:val="000000"/>
                <w:sz w:val="18"/>
                <w:szCs w:val="18"/>
                <w:lang w:eastAsia="ru-RU"/>
              </w:rPr>
              <w:t>Регуляция клеточного цикла. Диагностический критерий ВОЗ для ХМПЗ (хронических миелопролиферативных заболеваний)</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2F6774" w:rsidRDefault="007E148F" w:rsidP="00EB588B">
            <w:pPr>
              <w:spacing w:after="0" w:line="240" w:lineRule="auto"/>
              <w:jc w:val="center"/>
              <w:rPr>
                <w:rFonts w:eastAsia="Times New Roman" w:cs="Times New Roman"/>
                <w:b/>
                <w:bCs/>
                <w:color w:val="000000"/>
                <w:sz w:val="18"/>
                <w:szCs w:val="18"/>
                <w:lang w:eastAsia="ru-RU"/>
              </w:rPr>
            </w:pPr>
            <w:r w:rsidRPr="002F6774">
              <w:rPr>
                <w:rFonts w:eastAsia="Times New Roman" w:cs="Times New Roman"/>
                <w:b/>
                <w:bCs/>
                <w:color w:val="000000"/>
                <w:sz w:val="18"/>
                <w:szCs w:val="18"/>
                <w:lang w:eastAsia="ru-RU"/>
              </w:rPr>
              <w:t>Остеогенез</w:t>
            </w:r>
          </w:p>
        </w:tc>
      </w:tr>
      <w:tr w:rsidR="007E148F" w:rsidRPr="00CA37EE" w:rsidTr="00FC2987">
        <w:trPr>
          <w:trHeight w:val="12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19-059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ОВ</w:t>
            </w:r>
            <w:proofErr w:type="gramStart"/>
            <w:r w:rsidRPr="002F6774">
              <w:rPr>
                <w:rFonts w:eastAsia="Times New Roman" w:cs="Times New Roman"/>
                <w:color w:val="000000"/>
                <w:sz w:val="18"/>
                <w:szCs w:val="18"/>
                <w:lang w:eastAsia="ru-RU"/>
              </w:rPr>
              <w:t>9</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Остеопороз</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COL1A1, COL 1А2, CALCR, FDPS, VDR (5 мутаций: cdx, BsmI, TaqI, ApaI, FokI), ESRI, CYP19A1, IL6 (C174G), LCT</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7E148F" w:rsidRPr="00CA37EE">
              <w:rPr>
                <w:rFonts w:eastAsia="Times New Roman" w:cs="Times New Roman"/>
                <w:color w:val="000000"/>
                <w:sz w:val="18"/>
                <w:szCs w:val="18"/>
                <w:lang w:eastAsia="ru-RU"/>
              </w:rPr>
              <w:t>000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19-119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CALCR</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Рецептор кальцитонина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rs17734766 T&gt;C c.-27+6135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Остеогенез</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19-125</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COL1a1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альфа-1 цепь белка коллагена 1 типа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rs1800012 G&gt;T с.104 - 441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Остеогенез</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19-126</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Col1A2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альфа-2 цепь белка коллагена 1 типа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rs412777 A&gt;C c.1446</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Остеогенез</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19-164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FDPS</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фарнезил-дифосфат синтаза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rs2297480  T&gt;G c.-1-98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Остеогенез</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2F6774" w:rsidRDefault="007E148F" w:rsidP="00EB588B">
            <w:pPr>
              <w:spacing w:after="0" w:line="240" w:lineRule="auto"/>
              <w:jc w:val="center"/>
              <w:rPr>
                <w:rFonts w:eastAsia="Times New Roman" w:cs="Times New Roman"/>
                <w:b/>
                <w:bCs/>
                <w:color w:val="000000"/>
                <w:sz w:val="18"/>
                <w:szCs w:val="18"/>
                <w:lang w:eastAsia="ru-RU"/>
              </w:rPr>
            </w:pPr>
            <w:r w:rsidRPr="002F6774">
              <w:rPr>
                <w:rFonts w:eastAsia="Times New Roman" w:cs="Times New Roman"/>
                <w:b/>
                <w:bCs/>
                <w:color w:val="000000"/>
                <w:sz w:val="18"/>
                <w:szCs w:val="18"/>
                <w:lang w:eastAsia="ru-RU"/>
              </w:rPr>
              <w:t>Воспаление</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19-015</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IL1β</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интерлейкин 1b</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rs16944 C&gt;T c.511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19-016</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IL1β</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интерлейкин 1b</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rs1143634 C.T .3953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19-017</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 xml:space="preserve">IL1Ra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антагонист рецептора интерлейкина 1</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POL_GF_58  VNTR</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19-097</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IL-1Ra</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антагонист рецептора интерлейкина 1 (ассоциирован с увеличением </w:t>
            </w:r>
            <w:proofErr w:type="gramStart"/>
            <w:r w:rsidRPr="00CA37EE">
              <w:rPr>
                <w:rFonts w:eastAsia="Times New Roman" w:cs="Times New Roman"/>
                <w:color w:val="000000"/>
                <w:sz w:val="18"/>
                <w:szCs w:val="18"/>
                <w:lang w:eastAsia="ru-RU"/>
              </w:rPr>
              <w:t>С-реактивного</w:t>
            </w:r>
            <w:proofErr w:type="gramEnd"/>
            <w:r w:rsidRPr="00CA37EE">
              <w:rPr>
                <w:rFonts w:eastAsia="Times New Roman" w:cs="Times New Roman"/>
                <w:color w:val="000000"/>
                <w:sz w:val="18"/>
                <w:szCs w:val="18"/>
                <w:lang w:eastAsia="ru-RU"/>
              </w:rPr>
              <w:t xml:space="preserve"> белка)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rs4251961 C&gt;T c.1018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19-018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 xml:space="preserve">IL6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интерлейкин - 6</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rs1800795  C&gt;G c.174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19-019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IL6</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интерлейкин - 6</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rs1800796 G&gt;C c.572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19-020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 xml:space="preserve">IL10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интерлейкин – 10</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rs1800896 G&gt;A c.1082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19-027</w:t>
            </w:r>
          </w:p>
        </w:tc>
        <w:tc>
          <w:tcPr>
            <w:tcW w:w="909" w:type="dxa"/>
            <w:tcBorders>
              <w:top w:val="nil"/>
              <w:left w:val="nil"/>
              <w:bottom w:val="single" w:sz="4" w:space="0" w:color="auto"/>
              <w:right w:val="single" w:sz="4" w:space="0" w:color="auto"/>
            </w:tcBorders>
            <w:shd w:val="clear" w:color="auto" w:fill="auto"/>
            <w:noWrap/>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 xml:space="preserve">TNF-a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фактора некроза опухоли альфа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rs1800629 G&gt;A c.308</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Воспалительный ответ</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19-173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GPX1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Глутатион пероксидаза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rs1050450 C&gt;T c.581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Антиоксидантная защита</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lastRenderedPageBreak/>
              <w:t>19-048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ВО</w:t>
            </w:r>
            <w:proofErr w:type="gramStart"/>
            <w:r w:rsidRPr="002F6774">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Воспалительный ответ (полная панель)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IL1b (x2), IL1a, IL-1Ra (x2), IL4 (</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 IL6 (x2), IL10, IL13, IL18, INFG, TNFa, TGFb</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4225</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2F6774" w:rsidRDefault="007E148F" w:rsidP="00EB588B">
            <w:pPr>
              <w:spacing w:after="0" w:line="240" w:lineRule="auto"/>
              <w:jc w:val="center"/>
              <w:rPr>
                <w:rFonts w:eastAsia="Times New Roman" w:cs="Times New Roman"/>
                <w:b/>
                <w:bCs/>
                <w:color w:val="000000"/>
                <w:sz w:val="18"/>
                <w:szCs w:val="18"/>
                <w:lang w:eastAsia="ru-RU"/>
              </w:rPr>
            </w:pPr>
            <w:r w:rsidRPr="002F6774">
              <w:rPr>
                <w:rFonts w:eastAsia="Times New Roman" w:cs="Times New Roman"/>
                <w:b/>
                <w:bCs/>
                <w:color w:val="000000"/>
                <w:sz w:val="18"/>
                <w:szCs w:val="18"/>
                <w:lang w:eastAsia="ru-RU"/>
              </w:rPr>
              <w:t>Подбор эффективной  терапии</w:t>
            </w:r>
          </w:p>
        </w:tc>
      </w:tr>
      <w:tr w:rsidR="007E148F" w:rsidRPr="00CA37EE" w:rsidTr="00FC2987">
        <w:trPr>
          <w:trHeight w:val="9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НГ</w:t>
            </w:r>
            <w:proofErr w:type="gramStart"/>
            <w:r w:rsidRPr="002F6774">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Нутригеномика-выбор диеты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FABP2, PPARG, ADRB2, ADRB3, FTO, ADD1, CYP11B2, CYP1A2 (</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3200</w:t>
            </w:r>
          </w:p>
        </w:tc>
      </w:tr>
      <w:tr w:rsidR="007E148F" w:rsidRPr="00CA37EE" w:rsidTr="00FC2987">
        <w:trPr>
          <w:trHeight w:val="15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19-061</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w:t>
            </w:r>
            <w:proofErr w:type="gramStart"/>
            <w:r w:rsidRPr="002F6774">
              <w:rPr>
                <w:rFonts w:eastAsia="Times New Roman" w:cs="Times New Roman"/>
                <w:color w:val="000000"/>
                <w:sz w:val="18"/>
                <w:szCs w:val="18"/>
                <w:lang w:eastAsia="ru-RU"/>
              </w:rPr>
              <w:t>1</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Фармакогеномика (полная панель)</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VKORC1, CYP2C9(х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CYP4F, CYP1A1, CYP1A2 (2 мутации), CYP2C19 (*2, *3, *17), CYP2D6(х2), NAT2(х3), ABCB1, SLCO1B1</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2F6774">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4675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19-062</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w:t>
            </w:r>
            <w:proofErr w:type="gramStart"/>
            <w:r w:rsidRPr="002F6774">
              <w:rPr>
                <w:rFonts w:eastAsia="Times New Roman" w:cs="Times New Roman"/>
                <w:color w:val="000000"/>
                <w:sz w:val="18"/>
                <w:szCs w:val="18"/>
                <w:lang w:eastAsia="ru-RU"/>
              </w:rPr>
              <w:t>2</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Подбор дозы варфарина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VKORC1, CYP2C9*2, CYP2C9*3, CYP4F2, GGCX</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2F6774">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Резистентность к варфарину VKORC1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секвенирование х3</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2570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Чувствительность/ резистентность к терапии антиагрегантами (клопидогрель (плавикс))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CYP2C19*2, CYP2C19*3, CYP2C19*17</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1170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19-065</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w:t>
            </w:r>
            <w:proofErr w:type="gramStart"/>
            <w:r w:rsidRPr="002F6774">
              <w:rPr>
                <w:rFonts w:eastAsia="Times New Roman" w:cs="Times New Roman"/>
                <w:color w:val="000000"/>
                <w:sz w:val="18"/>
                <w:szCs w:val="18"/>
                <w:lang w:eastAsia="ru-RU"/>
              </w:rPr>
              <w:t>6</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Эффективность противовирусной терапии (ПЭГ-Интрон)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IL28B</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45</w:t>
            </w:r>
            <w:r w:rsidR="007E148F" w:rsidRPr="00CA37EE">
              <w:rPr>
                <w:rFonts w:eastAsia="Times New Roman" w:cs="Times New Roman"/>
                <w:color w:val="000000"/>
                <w:sz w:val="18"/>
                <w:szCs w:val="18"/>
                <w:lang w:eastAsia="ru-RU"/>
              </w:rPr>
              <w:t>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19-066</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Эффективность терапии статинами </w:t>
            </w:r>
            <w:r>
              <w:rPr>
                <w:rFonts w:eastAsia="Times New Roman" w:cs="Times New Roman"/>
                <w:color w:val="000000"/>
                <w:sz w:val="18"/>
                <w:szCs w:val="18"/>
                <w:lang w:eastAsia="ru-RU"/>
              </w:rPr>
              <w:t xml:space="preserve">(симвастатин)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SLCO1B1, CYP2D6(х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19-067</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w:t>
            </w:r>
            <w:proofErr w:type="gramStart"/>
            <w:r w:rsidRPr="002F6774">
              <w:rPr>
                <w:rFonts w:eastAsia="Times New Roman" w:cs="Times New Roman"/>
                <w:color w:val="000000"/>
                <w:sz w:val="18"/>
                <w:szCs w:val="18"/>
                <w:lang w:eastAsia="ru-RU"/>
              </w:rPr>
              <w:t>9</w:t>
            </w:r>
            <w:proofErr w:type="gramEnd"/>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те</w:t>
            </w:r>
            <w:r>
              <w:rPr>
                <w:rFonts w:eastAsia="Times New Roman" w:cs="Times New Roman"/>
                <w:color w:val="000000"/>
                <w:sz w:val="18"/>
                <w:szCs w:val="18"/>
                <w:lang w:eastAsia="ru-RU"/>
              </w:rPr>
              <w:t xml:space="preserve">рапии бета-адреноблокаторами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CYP2D6(</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 CYP1A2, ADRB1, ADRB2</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1800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19-068</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ФГ10</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Эффективность терапии антиаритмиками  (Пропафе</w:t>
            </w:r>
            <w:r>
              <w:rPr>
                <w:rFonts w:eastAsia="Times New Roman" w:cs="Times New Roman"/>
                <w:color w:val="000000"/>
                <w:sz w:val="18"/>
                <w:szCs w:val="18"/>
                <w:lang w:eastAsia="ru-RU"/>
              </w:rPr>
              <w:t xml:space="preserve">нон, флекаинид, прокаинамид)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CYP2D6(х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NAT2(х3)</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19-069</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терапии</w:t>
            </w:r>
            <w:r>
              <w:rPr>
                <w:rFonts w:eastAsia="Times New Roman" w:cs="Times New Roman"/>
                <w:color w:val="000000"/>
                <w:sz w:val="18"/>
                <w:szCs w:val="18"/>
                <w:lang w:eastAsia="ru-RU"/>
              </w:rPr>
              <w:t xml:space="preserve"> миорелаксантами (Фенитоин)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CYP2C9(х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CA37EE">
              <w:rPr>
                <w:rFonts w:eastAsia="Times New Roman" w:cs="Times New Roman"/>
                <w:color w:val="000000"/>
                <w:sz w:val="18"/>
                <w:szCs w:val="18"/>
                <w:lang w:eastAsia="ru-RU"/>
              </w:rPr>
              <w:t>00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19-070</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противогрибковой терапии (Вариконазол)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CYP2C19 (*2, *3, *17)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1170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19-071</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терапии ингибиторами </w:t>
            </w:r>
            <w:r>
              <w:rPr>
                <w:rFonts w:eastAsia="Times New Roman" w:cs="Times New Roman"/>
                <w:color w:val="000000"/>
                <w:sz w:val="18"/>
                <w:szCs w:val="18"/>
                <w:lang w:eastAsia="ru-RU"/>
              </w:rPr>
              <w:t xml:space="preserve">протонного насоса (Омепразол) </w:t>
            </w:r>
            <w:r w:rsidRPr="00CA37EE">
              <w:rPr>
                <w:rFonts w:eastAsia="Times New Roman" w:cs="Times New Roman"/>
                <w:color w:val="000000"/>
                <w:sz w:val="18"/>
                <w:szCs w:val="18"/>
                <w:lang w:eastAsia="ru-RU"/>
              </w:rPr>
              <w:t xml:space="preserve">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CYP2C19 (*2, *3, *17)</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19-072</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ФГ14</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терапии анальгетиками (Тромадол, Оксикодон, Кодеин)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CYP2D6(х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xml:space="preserve">)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900</w:t>
            </w:r>
          </w:p>
        </w:tc>
      </w:tr>
      <w:tr w:rsidR="007E148F" w:rsidRPr="00CA37EE" w:rsidTr="00FC2987">
        <w:trPr>
          <w:trHeight w:val="7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19-073</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терапии антидепресантами (Амитриптилин, нортриптилин, дезипрамин, циталопр</w:t>
            </w:r>
            <w:r>
              <w:rPr>
                <w:rFonts w:eastAsia="Times New Roman" w:cs="Times New Roman"/>
                <w:color w:val="000000"/>
                <w:sz w:val="18"/>
                <w:szCs w:val="18"/>
                <w:lang w:eastAsia="ru-RU"/>
              </w:rPr>
              <w:t xml:space="preserve">ам, эсциталопрам, сертралин)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CYP2D6(</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 CYP2C19 (*2, *3, *17), CYP1A2(</w:t>
            </w:r>
            <w:r w:rsidRPr="00CA37EE">
              <w:rPr>
                <w:rFonts w:eastAsia="Times New Roman" w:cs="Times New Roman"/>
                <w:color w:val="000000"/>
                <w:sz w:val="18"/>
                <w:szCs w:val="18"/>
                <w:lang w:eastAsia="ru-RU"/>
              </w:rPr>
              <w:t>х</w:t>
            </w:r>
            <w:r w:rsidRPr="00CA37EE">
              <w:rPr>
                <w:rFonts w:eastAsia="Times New Roman" w:cs="Times New Roman"/>
                <w:color w:val="000000"/>
                <w:sz w:val="18"/>
                <w:szCs w:val="18"/>
                <w:lang w:val="en-US" w:eastAsia="ru-RU"/>
              </w:rPr>
              <w:t>2)</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2175</w:t>
            </w:r>
          </w:p>
        </w:tc>
      </w:tr>
      <w:tr w:rsidR="007E148F" w:rsidRPr="00CA37EE" w:rsidTr="00FC2987">
        <w:trPr>
          <w:trHeight w:val="7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2F6774" w:rsidRDefault="007E148F" w:rsidP="00DE5FEA">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19-074</w:t>
            </w:r>
          </w:p>
        </w:tc>
        <w:tc>
          <w:tcPr>
            <w:tcW w:w="909" w:type="dxa"/>
            <w:tcBorders>
              <w:top w:val="nil"/>
              <w:left w:val="nil"/>
              <w:bottom w:val="single" w:sz="4" w:space="0" w:color="auto"/>
              <w:right w:val="single" w:sz="4" w:space="0" w:color="auto"/>
            </w:tcBorders>
            <w:shd w:val="clear" w:color="auto" w:fill="auto"/>
            <w:vAlign w:val="center"/>
            <w:hideMark/>
          </w:tcPr>
          <w:p w:rsidR="007E148F" w:rsidRPr="002F6774" w:rsidRDefault="007E148F" w:rsidP="00EB588B">
            <w:pPr>
              <w:spacing w:after="0" w:line="240" w:lineRule="auto"/>
              <w:rPr>
                <w:rFonts w:eastAsia="Times New Roman" w:cs="Times New Roman"/>
                <w:color w:val="000000"/>
                <w:sz w:val="18"/>
                <w:szCs w:val="18"/>
                <w:lang w:eastAsia="ru-RU"/>
              </w:rPr>
            </w:pPr>
            <w:r w:rsidRPr="002F6774">
              <w:rPr>
                <w:rFonts w:eastAsia="Times New Roman" w:cs="Times New Roman"/>
                <w:color w:val="000000"/>
                <w:sz w:val="18"/>
                <w:szCs w:val="18"/>
                <w:lang w:eastAsia="ru-RU"/>
              </w:rPr>
              <w:t>ФГ16</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терапии нейролептиками, антипсихотическими препаратами (Арипипразол, Абил</w:t>
            </w:r>
            <w:r>
              <w:rPr>
                <w:rFonts w:eastAsia="Times New Roman" w:cs="Times New Roman"/>
                <w:color w:val="000000"/>
                <w:sz w:val="18"/>
                <w:szCs w:val="18"/>
                <w:lang w:eastAsia="ru-RU"/>
              </w:rPr>
              <w:t xml:space="preserve">ифай, Клозапин, галопиредол)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CYP2D6(х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CYP1A2(х2)</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180</w:t>
            </w:r>
            <w:r w:rsidR="007E148F" w:rsidRPr="00CA37EE">
              <w:rPr>
                <w:rFonts w:eastAsia="Times New Roman" w:cs="Times New Roman"/>
                <w:color w:val="000000"/>
                <w:sz w:val="18"/>
                <w:szCs w:val="18"/>
                <w:lang w:eastAsia="ru-RU"/>
              </w:rPr>
              <w:t>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lastRenderedPageBreak/>
              <w:t>19-075</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ФГ17</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терапии анксиолитиками (Диазепам (Валиум))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CYP2C19(х3), CYP2C9(х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xml:space="preserve">)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19-076</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ФГ18</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Эффетивность терапии противосудорожными препаратами -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CYP2C19 (*2,*3,*17) CYP2C9*2,*3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7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19-077</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ФГ19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и безопасность противоопухолевой терапии (Тегафур фторурацил, капецитабин)</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DPYD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45</w:t>
            </w:r>
            <w:r w:rsidR="007E148F" w:rsidRPr="00CA37EE">
              <w:rPr>
                <w:rFonts w:eastAsia="Times New Roman" w:cs="Times New Roman"/>
                <w:color w:val="000000"/>
                <w:sz w:val="18"/>
                <w:szCs w:val="18"/>
                <w:lang w:eastAsia="ru-RU"/>
              </w:rPr>
              <w:t>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19-078</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ФГ20</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и безопасность противоопухолевой терапии (Иринотекан)</w:t>
            </w:r>
            <w:proofErr w:type="gramStart"/>
            <w:r w:rsidRPr="00CA37EE">
              <w:rPr>
                <w:rFonts w:eastAsia="Times New Roman" w:cs="Times New Roman"/>
                <w:color w:val="000000"/>
                <w:sz w:val="18"/>
                <w:szCs w:val="18"/>
                <w:lang w:eastAsia="ru-RU"/>
              </w:rPr>
              <w:t xml:space="preserve"> )</w:t>
            </w:r>
            <w:proofErr w:type="gramEnd"/>
            <w:r w:rsidRPr="00CA37EE">
              <w:rPr>
                <w:rFonts w:eastAsia="Times New Roman" w:cs="Times New Roman"/>
                <w:color w:val="000000"/>
                <w:sz w:val="18"/>
                <w:szCs w:val="18"/>
                <w:lang w:eastAsia="ru-RU"/>
              </w:rPr>
              <w:t xml:space="preserve">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UGT1A1 TA –repeat, G-3156A</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val="en-US" w:eastAsia="ru-RU"/>
              </w:rPr>
            </w:pPr>
            <w:r w:rsidRPr="00CA37EE">
              <w:rPr>
                <w:rFonts w:eastAsia="Times New Roman" w:cs="Times New Roman"/>
                <w:color w:val="000000"/>
                <w:sz w:val="18"/>
                <w:szCs w:val="18"/>
                <w:lang w:val="en-US"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w:t>
            </w:r>
            <w:r w:rsidR="007E148F" w:rsidRPr="00CA37EE">
              <w:rPr>
                <w:rFonts w:eastAsia="Times New Roman" w:cs="Times New Roman"/>
                <w:color w:val="000000"/>
                <w:sz w:val="18"/>
                <w:szCs w:val="18"/>
                <w:lang w:eastAsia="ru-RU"/>
              </w:rPr>
              <w:t>20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19-079</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w:t>
            </w:r>
            <w:r>
              <w:rPr>
                <w:rFonts w:eastAsia="Times New Roman" w:cs="Times New Roman"/>
                <w:color w:val="000000"/>
                <w:sz w:val="18"/>
                <w:szCs w:val="18"/>
                <w:lang w:eastAsia="ru-RU"/>
              </w:rPr>
              <w:t xml:space="preserve">сть терапии метотрексатом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SLC19A1, GGH, MTHFR(x2)</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7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19-080</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Выбор препарата при Сахарном  диабете II типа (чувствительность к метформину и сульфонилмочевине)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ABCC8, KCNJ11,TCF7L2, CYP2C9(х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 xml:space="preserve">)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18</w:t>
            </w:r>
            <w:r w:rsidR="007E148F" w:rsidRPr="00CA37EE">
              <w:rPr>
                <w:rFonts w:eastAsia="Times New Roman" w:cs="Times New Roman"/>
                <w:color w:val="000000"/>
                <w:sz w:val="18"/>
                <w:szCs w:val="18"/>
                <w:lang w:eastAsia="ru-RU"/>
              </w:rPr>
              <w:t>00</w:t>
            </w:r>
          </w:p>
        </w:tc>
      </w:tr>
      <w:tr w:rsidR="007E148F" w:rsidRPr="00CA37EE" w:rsidTr="00FC2987">
        <w:trPr>
          <w:trHeight w:val="48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19-081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ФГ23</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терапии сартанами (лозартан, ирбесартан)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CYP2C9*2, CYP2C9*3, ACE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w:t>
            </w:r>
            <w:r w:rsidR="007E148F" w:rsidRPr="00CA37EE">
              <w:rPr>
                <w:rFonts w:eastAsia="Times New Roman" w:cs="Times New Roman"/>
                <w:color w:val="000000"/>
                <w:sz w:val="18"/>
                <w:szCs w:val="18"/>
                <w:lang w:eastAsia="ru-RU"/>
              </w:rPr>
              <w:t>0</w:t>
            </w:r>
          </w:p>
        </w:tc>
      </w:tr>
      <w:tr w:rsidR="007E148F" w:rsidRPr="00CA37EE" w:rsidTr="00FC2987">
        <w:trPr>
          <w:trHeight w:val="96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19-082</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ФГ24</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терапии нестероидными противовоспалительными средствами (ибупрофен, теноксикам, напроксен, диклофенак)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CYP2C9 (х</w:t>
            </w:r>
            <w:proofErr w:type="gramStart"/>
            <w:r w:rsidRPr="00CA37EE">
              <w:rPr>
                <w:rFonts w:eastAsia="Times New Roman" w:cs="Times New Roman"/>
                <w:color w:val="000000"/>
                <w:sz w:val="18"/>
                <w:szCs w:val="18"/>
                <w:lang w:eastAsia="ru-RU"/>
              </w:rPr>
              <w:t>2</w:t>
            </w:r>
            <w:proofErr w:type="gramEnd"/>
            <w:r w:rsidRPr="00CA37EE">
              <w:rPr>
                <w:rFonts w:eastAsia="Times New Roman" w:cs="Times New Roman"/>
                <w:color w:val="000000"/>
                <w:sz w:val="18"/>
                <w:szCs w:val="18"/>
                <w:lang w:eastAsia="ru-RU"/>
              </w:rPr>
              <w:t>)</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w:t>
            </w:r>
            <w:r w:rsidR="007E148F" w:rsidRPr="00CA37EE">
              <w:rPr>
                <w:rFonts w:eastAsia="Times New Roman" w:cs="Times New Roman"/>
                <w:color w:val="000000"/>
                <w:sz w:val="18"/>
                <w:szCs w:val="18"/>
                <w:lang w:eastAsia="ru-RU"/>
              </w:rPr>
              <w:t>00</w:t>
            </w:r>
          </w:p>
        </w:tc>
      </w:tr>
      <w:tr w:rsidR="007E148F" w:rsidRPr="00CA37EE" w:rsidTr="00FC2987">
        <w:trPr>
          <w:trHeight w:val="7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19-083</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Эффективность и безопасность терапии противотуберкулезными препаратами (изониазид)</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 NAT2 (х3)</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130</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19-086</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ФГ29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Эффективность </w:t>
            </w:r>
            <w:proofErr w:type="gramStart"/>
            <w:r w:rsidRPr="00CA37EE">
              <w:rPr>
                <w:rFonts w:eastAsia="Times New Roman" w:cs="Times New Roman"/>
                <w:color w:val="000000"/>
                <w:sz w:val="18"/>
                <w:szCs w:val="18"/>
                <w:lang w:eastAsia="ru-RU"/>
              </w:rPr>
              <w:t>Противовирусной</w:t>
            </w:r>
            <w:proofErr w:type="gramEnd"/>
            <w:r w:rsidRPr="00CA37EE">
              <w:rPr>
                <w:rFonts w:eastAsia="Times New Roman" w:cs="Times New Roman"/>
                <w:color w:val="000000"/>
                <w:sz w:val="18"/>
                <w:szCs w:val="18"/>
                <w:lang w:eastAsia="ru-RU"/>
              </w:rPr>
              <w:t xml:space="preserve"> терапия (абакавир) </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HLA-B*5701 (rs2395029) </w:t>
            </w:r>
          </w:p>
        </w:tc>
        <w:tc>
          <w:tcPr>
            <w:tcW w:w="2563" w:type="dxa"/>
            <w:gridSpan w:val="2"/>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45</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19-099</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ABCB1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АТФ-связывающих белков семейство, субъединица В</w:t>
            </w:r>
            <w:proofErr w:type="gramStart"/>
            <w:r w:rsidRPr="00CA37EE">
              <w:rPr>
                <w:rFonts w:eastAsia="Times New Roman" w:cs="Times New Roman"/>
                <w:color w:val="000000"/>
                <w:sz w:val="18"/>
                <w:szCs w:val="18"/>
                <w:lang w:eastAsia="ru-RU"/>
              </w:rPr>
              <w:t>1</w:t>
            </w:r>
            <w:proofErr w:type="gramEnd"/>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rs1045642 C&gt;T c.3435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19-103</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ADH1B</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Алкогольдегидрогеназа 1B</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rs1229984 G&gt;A c.143(*2)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19-107</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ALDH2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Альдегиддегидрогеназа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rs671 G&gt;A c.1369</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19-116</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BCHE</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Псевдохолинэстераза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rs1799807 A&gt;G c.293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19-117</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BCHE</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Псевдохолинэстераза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rs1803274 G&gt;A c.1699</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19-118</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BCMO1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бета-каротин-монооксигеназа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rs12934922 A&gt;T c.801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витаминов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19-128</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CYP1A1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1A1</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rs4646903 A&gt;G c.3798 (*2A)</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19-129</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CYP1A2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1A2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rs2069514 G&gt;A c.-3860 (*1C)</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19-130</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CYP1A2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1A2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rs762551  C&gt;A c.-163 (*1F)</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19-132</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CYP2C19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2C19</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rs12248560 C&gt;T -806 (*17)</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19-133</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CYP2C9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2C9</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rs1057910 A&gt;C 1075 (*3)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19-134</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CYP2C9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2C9</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rs1799853 C&gt;T 430 (*2)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19-135</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CYP2C19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2C19</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rs4244285 G&gt;A 681 (*2)</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lastRenderedPageBreak/>
              <w:t>19-136</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CYP2C19</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2C19</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rs4986893 G&gt;A 636 (*3)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19-137</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CYP2D6</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2D6</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rs3892097 G&gt;A 1846 (*4)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19-138</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CYP2D6</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2D6</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rs35742686 A&gt;del 2549 (*3)</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19-139</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CYP2E1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ц</w:t>
            </w:r>
            <w:r w:rsidRPr="00CA37EE">
              <w:rPr>
                <w:rFonts w:eastAsia="Times New Roman" w:cs="Times New Roman"/>
                <w:color w:val="000000"/>
                <w:sz w:val="18"/>
                <w:szCs w:val="18"/>
                <w:lang w:eastAsia="ru-RU"/>
              </w:rPr>
              <w:t>итохром 2E1</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POL_GF_42   VNTR (*1D)</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ксенобиотиков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19-140</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CYP2E1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ц</w:t>
            </w:r>
            <w:r w:rsidRPr="00CA37EE">
              <w:rPr>
                <w:rFonts w:eastAsia="Times New Roman" w:cs="Times New Roman"/>
                <w:color w:val="000000"/>
                <w:sz w:val="18"/>
                <w:szCs w:val="18"/>
                <w:lang w:eastAsia="ru-RU"/>
              </w:rPr>
              <w:t>итохром 2E1</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rs2031920 C&gt;T -1054 (*5) </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ксенобиотиков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19-141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CYP4F2</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цитохром 4F2</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rs2108622 G&gt;A 23454</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19-167</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GGH</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г</w:t>
            </w:r>
            <w:r w:rsidRPr="00CA37EE">
              <w:rPr>
                <w:rFonts w:eastAsia="Times New Roman" w:cs="Times New Roman"/>
                <w:color w:val="000000"/>
                <w:sz w:val="18"/>
                <w:szCs w:val="18"/>
                <w:lang w:eastAsia="ru-RU"/>
              </w:rPr>
              <w:t>амма-глумамил гидролаза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POL_GF_46</w:t>
            </w:r>
            <w:proofErr w:type="gramStart"/>
            <w:r w:rsidRPr="00CA37EE">
              <w:rPr>
                <w:rFonts w:eastAsia="Times New Roman" w:cs="Times New Roman"/>
                <w:color w:val="000000"/>
                <w:sz w:val="18"/>
                <w:szCs w:val="18"/>
                <w:lang w:eastAsia="ru-RU"/>
              </w:rPr>
              <w:t xml:space="preserve"> С</w:t>
            </w:r>
            <w:proofErr w:type="gramEnd"/>
            <w:r w:rsidRPr="00CA37EE">
              <w:rPr>
                <w:rFonts w:eastAsia="Times New Roman" w:cs="Times New Roman"/>
                <w:color w:val="000000"/>
                <w:sz w:val="18"/>
                <w:szCs w:val="18"/>
                <w:lang w:eastAsia="ru-RU"/>
              </w:rPr>
              <w:t>&gt;T c.-401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19-171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GGCX</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гамма-глутамил-карбоксилаза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rs11676382 C&gt;G c.12970</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19-178</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GSTP1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глютатион S трансфераза P</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rs947894 A&gt;G c.1405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19-179</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GSTM</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глютатион S трансфераза </w:t>
            </w:r>
            <w:proofErr w:type="gramStart"/>
            <w:r w:rsidRPr="00CA37EE">
              <w:rPr>
                <w:rFonts w:eastAsia="Times New Roman" w:cs="Times New Roman"/>
                <w:color w:val="000000"/>
                <w:sz w:val="18"/>
                <w:szCs w:val="18"/>
                <w:lang w:eastAsia="ru-RU"/>
              </w:rPr>
              <w:t>-м</w:t>
            </w:r>
            <w:proofErr w:type="gramEnd"/>
            <w:r w:rsidRPr="00CA37EE">
              <w:rPr>
                <w:rFonts w:eastAsia="Times New Roman" w:cs="Times New Roman"/>
                <w:color w:val="000000"/>
                <w:sz w:val="18"/>
                <w:szCs w:val="18"/>
                <w:lang w:eastAsia="ru-RU"/>
              </w:rPr>
              <w:t>ю</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POL_GF_48 del</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19-180</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GSTP1</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глютатион S трансфераза P</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rs1138272 C&gt;T c.2285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19-181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GSTT</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глютатион S трансфераза </w:t>
            </w:r>
            <w:proofErr w:type="gramStart"/>
            <w:r w:rsidRPr="00CA37EE">
              <w:rPr>
                <w:rFonts w:eastAsia="Times New Roman" w:cs="Times New Roman"/>
                <w:color w:val="000000"/>
                <w:sz w:val="18"/>
                <w:szCs w:val="18"/>
                <w:lang w:eastAsia="ru-RU"/>
              </w:rPr>
              <w:t>-т</w:t>
            </w:r>
            <w:proofErr w:type="gramEnd"/>
            <w:r w:rsidRPr="00CA37EE">
              <w:rPr>
                <w:rFonts w:eastAsia="Times New Roman" w:cs="Times New Roman"/>
                <w:color w:val="000000"/>
                <w:sz w:val="18"/>
                <w:szCs w:val="18"/>
                <w:lang w:eastAsia="ru-RU"/>
              </w:rPr>
              <w:t>ета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POL_GF_49  del</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Метаболизм лекарств</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148F" w:rsidRPr="004B55EC" w:rsidRDefault="007E148F" w:rsidP="00EB588B">
            <w:pPr>
              <w:spacing w:after="0" w:line="240" w:lineRule="auto"/>
              <w:jc w:val="center"/>
              <w:rPr>
                <w:rFonts w:eastAsia="Times New Roman" w:cs="Times New Roman"/>
                <w:b/>
                <w:bCs/>
                <w:color w:val="000000"/>
                <w:sz w:val="18"/>
                <w:szCs w:val="18"/>
                <w:lang w:eastAsia="ru-RU"/>
              </w:rPr>
            </w:pPr>
            <w:r w:rsidRPr="004B55EC">
              <w:rPr>
                <w:rFonts w:eastAsia="Times New Roman" w:cs="Times New Roman"/>
                <w:b/>
                <w:bCs/>
                <w:color w:val="000000"/>
                <w:sz w:val="18"/>
                <w:szCs w:val="18"/>
                <w:lang w:eastAsia="ru-RU"/>
              </w:rPr>
              <w:t>HLA типирование</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19-001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Р35</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HLA II класса (DRB1, DQA1 и DQB1)  для 1 человека секвенирование</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DRB1, DQA1 и DQB1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определение точной нуклеотидной последовательности</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2F6774"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7125</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19-045</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proofErr w:type="gramStart"/>
            <w:r w:rsidRPr="00CA37EE">
              <w:rPr>
                <w:rFonts w:eastAsia="Times New Roman" w:cs="Times New Roman"/>
                <w:color w:val="000000"/>
                <w:sz w:val="18"/>
                <w:szCs w:val="18"/>
                <w:lang w:eastAsia="ru-RU"/>
              </w:rPr>
              <w:t>Н</w:t>
            </w:r>
            <w:proofErr w:type="gramEnd"/>
            <w:r w:rsidRPr="00CA37EE">
              <w:rPr>
                <w:rFonts w:eastAsia="Times New Roman" w:cs="Times New Roman"/>
                <w:color w:val="000000"/>
                <w:sz w:val="18"/>
                <w:szCs w:val="18"/>
                <w:lang w:eastAsia="ru-RU"/>
              </w:rPr>
              <w:t>LA II класса DRB1  для 1 человека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DRB1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определение основных групп аллелей</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4B55EC"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215</w:t>
            </w:r>
            <w:r w:rsidR="007E148F" w:rsidRPr="00CA37EE">
              <w:rPr>
                <w:rFonts w:eastAsia="Times New Roman" w:cs="Times New Roman"/>
                <w:color w:val="000000"/>
                <w:sz w:val="18"/>
                <w:szCs w:val="18"/>
                <w:lang w:eastAsia="ru-RU"/>
              </w:rPr>
              <w:t>0</w:t>
            </w:r>
          </w:p>
        </w:tc>
      </w:tr>
      <w:tr w:rsidR="007E148F" w:rsidRPr="00CA37EE" w:rsidTr="00FC2987">
        <w:trPr>
          <w:trHeight w:val="6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19-046</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 </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HLA II класса (DRB1, DQA1 и DQB1)  для супружеской пары </w:t>
            </w:r>
            <w:r>
              <w:rPr>
                <w:rFonts w:eastAsia="Times New Roman" w:cs="Times New Roman"/>
                <w:color w:val="000000"/>
                <w:sz w:val="18"/>
                <w:szCs w:val="18"/>
                <w:lang w:eastAsia="ru-RU"/>
              </w:rPr>
              <w:t>(</w:t>
            </w:r>
            <w:r w:rsidRPr="00CA37EE">
              <w:rPr>
                <w:rFonts w:eastAsia="Times New Roman" w:cs="Times New Roman"/>
                <w:color w:val="000000"/>
                <w:sz w:val="18"/>
                <w:szCs w:val="18"/>
                <w:lang w:eastAsia="ru-RU"/>
              </w:rPr>
              <w:t>муж</w:t>
            </w:r>
            <w:r>
              <w:rPr>
                <w:rFonts w:eastAsia="Times New Roman" w:cs="Times New Roman"/>
                <w:color w:val="000000"/>
                <w:sz w:val="18"/>
                <w:szCs w:val="18"/>
                <w:lang w:eastAsia="ru-RU"/>
              </w:rPr>
              <w:t>, жена)</w:t>
            </w:r>
          </w:p>
        </w:tc>
        <w:tc>
          <w:tcPr>
            <w:tcW w:w="1704"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DRB1, DQA1 и DQB1</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определение основных групп аллелей</w:t>
            </w:r>
          </w:p>
        </w:tc>
        <w:tc>
          <w:tcPr>
            <w:tcW w:w="1419" w:type="dxa"/>
            <w:gridSpan w:val="3"/>
            <w:tcBorders>
              <w:top w:val="nil"/>
              <w:left w:val="nil"/>
              <w:bottom w:val="single" w:sz="4" w:space="0" w:color="auto"/>
              <w:right w:val="single" w:sz="4" w:space="0" w:color="auto"/>
            </w:tcBorders>
            <w:shd w:val="clear" w:color="auto" w:fill="auto"/>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4B55EC"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7225</w:t>
            </w:r>
          </w:p>
        </w:tc>
      </w:tr>
      <w:tr w:rsidR="007E148F" w:rsidRPr="00CA37EE" w:rsidTr="00FC2987">
        <w:trPr>
          <w:trHeight w:val="375"/>
        </w:trPr>
        <w:tc>
          <w:tcPr>
            <w:tcW w:w="1091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48F" w:rsidRPr="004B55EC" w:rsidRDefault="007E148F" w:rsidP="00EB588B">
            <w:pPr>
              <w:spacing w:after="0" w:line="240" w:lineRule="auto"/>
              <w:jc w:val="center"/>
              <w:rPr>
                <w:rFonts w:eastAsia="Times New Roman" w:cs="Times New Roman"/>
                <w:b/>
                <w:bCs/>
                <w:color w:val="000000"/>
                <w:sz w:val="18"/>
                <w:szCs w:val="18"/>
                <w:lang w:eastAsia="ru-RU"/>
              </w:rPr>
            </w:pPr>
            <w:r w:rsidRPr="004B55EC">
              <w:rPr>
                <w:rFonts w:eastAsia="Times New Roman" w:cs="Times New Roman"/>
                <w:b/>
                <w:bCs/>
                <w:color w:val="000000"/>
                <w:sz w:val="18"/>
                <w:szCs w:val="18"/>
                <w:lang w:eastAsia="ru-RU"/>
              </w:rPr>
              <w:t>Система АВО</w:t>
            </w:r>
          </w:p>
        </w:tc>
      </w:tr>
      <w:tr w:rsidR="007E148F" w:rsidRPr="00CA37EE" w:rsidTr="00FC2987">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7E148F" w:rsidRPr="004B55EC" w:rsidRDefault="007E148F" w:rsidP="00DE5FEA">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19-101</w:t>
            </w:r>
          </w:p>
        </w:tc>
        <w:tc>
          <w:tcPr>
            <w:tcW w:w="909" w:type="dxa"/>
            <w:tcBorders>
              <w:top w:val="nil"/>
              <w:left w:val="nil"/>
              <w:bottom w:val="single" w:sz="4" w:space="0" w:color="auto"/>
              <w:right w:val="single" w:sz="4" w:space="0" w:color="auto"/>
            </w:tcBorders>
            <w:shd w:val="clear" w:color="auto" w:fill="auto"/>
            <w:vAlign w:val="center"/>
            <w:hideMark/>
          </w:tcPr>
          <w:p w:rsidR="007E148F" w:rsidRPr="004B55EC" w:rsidRDefault="007E148F" w:rsidP="00EB588B">
            <w:pPr>
              <w:spacing w:after="0" w:line="240" w:lineRule="auto"/>
              <w:rPr>
                <w:rFonts w:eastAsia="Times New Roman" w:cs="Times New Roman"/>
                <w:color w:val="000000"/>
                <w:sz w:val="18"/>
                <w:szCs w:val="18"/>
                <w:lang w:eastAsia="ru-RU"/>
              </w:rPr>
            </w:pPr>
            <w:r w:rsidRPr="004B55EC">
              <w:rPr>
                <w:rFonts w:eastAsia="Times New Roman" w:cs="Times New Roman"/>
                <w:color w:val="000000"/>
                <w:sz w:val="18"/>
                <w:szCs w:val="18"/>
                <w:lang w:eastAsia="ru-RU"/>
              </w:rPr>
              <w:t>ABO</w:t>
            </w:r>
          </w:p>
        </w:tc>
        <w:tc>
          <w:tcPr>
            <w:tcW w:w="2341" w:type="dxa"/>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 xml:space="preserve">альфа-1-3-галактозил </w:t>
            </w:r>
            <w:proofErr w:type="gramStart"/>
            <w:r w:rsidRPr="00CA37EE">
              <w:rPr>
                <w:rFonts w:eastAsia="Times New Roman" w:cs="Times New Roman"/>
                <w:color w:val="000000"/>
                <w:sz w:val="18"/>
                <w:szCs w:val="18"/>
                <w:lang w:eastAsia="ru-RU"/>
              </w:rPr>
              <w:t>-т</w:t>
            </w:r>
            <w:proofErr w:type="gramEnd"/>
            <w:r w:rsidRPr="00CA37EE">
              <w:rPr>
                <w:rFonts w:eastAsia="Times New Roman" w:cs="Times New Roman"/>
                <w:color w:val="000000"/>
                <w:sz w:val="18"/>
                <w:szCs w:val="18"/>
                <w:lang w:eastAsia="ru-RU"/>
              </w:rPr>
              <w:t>рансфераза</w:t>
            </w:r>
          </w:p>
        </w:tc>
        <w:tc>
          <w:tcPr>
            <w:tcW w:w="1704" w:type="dxa"/>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rs1045642 C&gt;T c.3435</w:t>
            </w:r>
          </w:p>
        </w:tc>
        <w:tc>
          <w:tcPr>
            <w:tcW w:w="2563" w:type="dxa"/>
            <w:gridSpan w:val="2"/>
            <w:tcBorders>
              <w:top w:val="nil"/>
              <w:left w:val="nil"/>
              <w:bottom w:val="single" w:sz="4" w:space="0" w:color="auto"/>
              <w:right w:val="single" w:sz="4" w:space="0" w:color="auto"/>
            </w:tcBorders>
            <w:shd w:val="clear" w:color="auto" w:fill="auto"/>
            <w:vAlign w:val="center"/>
            <w:hideMark/>
          </w:tcPr>
          <w:p w:rsidR="007E148F" w:rsidRPr="00CA37EE" w:rsidRDefault="007E148F" w:rsidP="00EB588B">
            <w:pPr>
              <w:spacing w:after="0" w:line="240" w:lineRule="auto"/>
              <w:rPr>
                <w:rFonts w:eastAsia="Times New Roman" w:cs="Times New Roman"/>
                <w:color w:val="000000"/>
                <w:sz w:val="18"/>
                <w:szCs w:val="18"/>
                <w:lang w:eastAsia="ru-RU"/>
              </w:rPr>
            </w:pPr>
            <w:r w:rsidRPr="00CA37EE">
              <w:rPr>
                <w:rFonts w:eastAsia="Times New Roman" w:cs="Times New Roman"/>
                <w:color w:val="000000"/>
                <w:sz w:val="18"/>
                <w:szCs w:val="18"/>
                <w:lang w:eastAsia="ru-RU"/>
              </w:rPr>
              <w:t>Система групп крови АВО</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7E148F" w:rsidRPr="00CA37EE" w:rsidRDefault="007E148F" w:rsidP="00E1136F">
            <w:pPr>
              <w:spacing w:after="0" w:line="240" w:lineRule="auto"/>
              <w:jc w:val="center"/>
              <w:rPr>
                <w:rFonts w:eastAsia="Times New Roman" w:cs="Times New Roman"/>
                <w:color w:val="000000"/>
                <w:sz w:val="18"/>
                <w:szCs w:val="18"/>
                <w:lang w:eastAsia="ru-RU"/>
              </w:rPr>
            </w:pPr>
            <w:r w:rsidRPr="00CA37EE">
              <w:rPr>
                <w:rFonts w:eastAsia="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noWrap/>
            <w:vAlign w:val="center"/>
            <w:hideMark/>
          </w:tcPr>
          <w:p w:rsidR="007E148F" w:rsidRPr="00CA37EE" w:rsidRDefault="004B55EC" w:rsidP="00E1136F">
            <w:pPr>
              <w:spacing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7E148F" w:rsidRPr="00CA37EE">
              <w:rPr>
                <w:rFonts w:eastAsia="Times New Roman" w:cs="Times New Roman"/>
                <w:color w:val="000000"/>
                <w:sz w:val="18"/>
                <w:szCs w:val="18"/>
                <w:lang w:eastAsia="ru-RU"/>
              </w:rPr>
              <w:t>0</w:t>
            </w:r>
          </w:p>
        </w:tc>
      </w:tr>
    </w:tbl>
    <w:p w:rsidR="002D0C42" w:rsidRPr="00360CF9" w:rsidRDefault="002D0C42" w:rsidP="001D766C">
      <w:pPr>
        <w:jc w:val="both"/>
        <w:rPr>
          <w:rFonts w:cstheme="minorHAnsi"/>
          <w:b/>
          <w:sz w:val="18"/>
          <w:szCs w:val="18"/>
        </w:rPr>
      </w:pPr>
    </w:p>
    <w:p w:rsidR="00BA4ECC" w:rsidRPr="001358C9" w:rsidRDefault="002D0C42" w:rsidP="00804672">
      <w:pPr>
        <w:widowControl w:val="0"/>
        <w:suppressAutoHyphens/>
        <w:spacing w:after="0" w:line="240" w:lineRule="auto"/>
        <w:rPr>
          <w:rFonts w:eastAsia="Times New Roman" w:cs="Times New Roman"/>
          <w:b/>
          <w:sz w:val="20"/>
          <w:szCs w:val="20"/>
          <w:lang w:eastAsia="ru-RU"/>
        </w:rPr>
      </w:pPr>
      <w:r w:rsidRPr="001358C9">
        <w:rPr>
          <w:rFonts w:eastAsia="Times New Roman" w:cs="Times New Roman"/>
          <w:b/>
          <w:sz w:val="20"/>
          <w:szCs w:val="20"/>
          <w:lang w:eastAsia="ru-RU"/>
        </w:rPr>
        <w:t>Рабочими днями являются: понедельник – пятница (с 9-00 до 18-00)</w:t>
      </w:r>
    </w:p>
    <w:sectPr w:rsidR="00BA4ECC" w:rsidRPr="001358C9" w:rsidSect="00E1136F">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81" w:rsidRDefault="005C2181" w:rsidP="00E1136F">
      <w:pPr>
        <w:spacing w:after="0" w:line="240" w:lineRule="auto"/>
      </w:pPr>
      <w:r>
        <w:separator/>
      </w:r>
    </w:p>
  </w:endnote>
  <w:endnote w:type="continuationSeparator" w:id="0">
    <w:p w:rsidR="005C2181" w:rsidRDefault="005C2181" w:rsidP="00E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81" w:rsidRDefault="005C2181" w:rsidP="00E1136F">
      <w:pPr>
        <w:spacing w:after="0" w:line="240" w:lineRule="auto"/>
      </w:pPr>
      <w:r>
        <w:separator/>
      </w:r>
    </w:p>
  </w:footnote>
  <w:footnote w:type="continuationSeparator" w:id="0">
    <w:p w:rsidR="005C2181" w:rsidRDefault="005C2181" w:rsidP="00E11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59"/>
    <w:rsid w:val="00001DD8"/>
    <w:rsid w:val="000127F7"/>
    <w:rsid w:val="000244D5"/>
    <w:rsid w:val="000301B9"/>
    <w:rsid w:val="0003360B"/>
    <w:rsid w:val="00054E69"/>
    <w:rsid w:val="00056F3D"/>
    <w:rsid w:val="0007195B"/>
    <w:rsid w:val="00077517"/>
    <w:rsid w:val="00087F59"/>
    <w:rsid w:val="00091011"/>
    <w:rsid w:val="00091970"/>
    <w:rsid w:val="00091E1F"/>
    <w:rsid w:val="00093F88"/>
    <w:rsid w:val="000951E3"/>
    <w:rsid w:val="000A34A7"/>
    <w:rsid w:val="000A7AF8"/>
    <w:rsid w:val="000B1344"/>
    <w:rsid w:val="000C7FD0"/>
    <w:rsid w:val="000D593B"/>
    <w:rsid w:val="000E4632"/>
    <w:rsid w:val="000E7D08"/>
    <w:rsid w:val="000F657F"/>
    <w:rsid w:val="000F7145"/>
    <w:rsid w:val="00101570"/>
    <w:rsid w:val="00105E49"/>
    <w:rsid w:val="0011440D"/>
    <w:rsid w:val="00120E44"/>
    <w:rsid w:val="00123623"/>
    <w:rsid w:val="00130229"/>
    <w:rsid w:val="001358C9"/>
    <w:rsid w:val="00136CCF"/>
    <w:rsid w:val="00146EAE"/>
    <w:rsid w:val="00154F4A"/>
    <w:rsid w:val="001610AB"/>
    <w:rsid w:val="00177947"/>
    <w:rsid w:val="00184C68"/>
    <w:rsid w:val="001856C2"/>
    <w:rsid w:val="00192AC6"/>
    <w:rsid w:val="00193999"/>
    <w:rsid w:val="001A3824"/>
    <w:rsid w:val="001A458F"/>
    <w:rsid w:val="001A59F9"/>
    <w:rsid w:val="001B1655"/>
    <w:rsid w:val="001B5233"/>
    <w:rsid w:val="001B60ED"/>
    <w:rsid w:val="001C3237"/>
    <w:rsid w:val="001C5B4E"/>
    <w:rsid w:val="001D16E7"/>
    <w:rsid w:val="001D766C"/>
    <w:rsid w:val="001F0F6F"/>
    <w:rsid w:val="0020592F"/>
    <w:rsid w:val="0020642E"/>
    <w:rsid w:val="002126FF"/>
    <w:rsid w:val="0021548C"/>
    <w:rsid w:val="002158BA"/>
    <w:rsid w:val="00216B13"/>
    <w:rsid w:val="002229D2"/>
    <w:rsid w:val="002317EF"/>
    <w:rsid w:val="00235718"/>
    <w:rsid w:val="00235ED2"/>
    <w:rsid w:val="00267C96"/>
    <w:rsid w:val="00275627"/>
    <w:rsid w:val="00275C07"/>
    <w:rsid w:val="00281088"/>
    <w:rsid w:val="00281A07"/>
    <w:rsid w:val="00295263"/>
    <w:rsid w:val="002A1414"/>
    <w:rsid w:val="002A1DA7"/>
    <w:rsid w:val="002B0E0C"/>
    <w:rsid w:val="002C1AB0"/>
    <w:rsid w:val="002C24A3"/>
    <w:rsid w:val="002D0591"/>
    <w:rsid w:val="002D0C42"/>
    <w:rsid w:val="002D420A"/>
    <w:rsid w:val="002D6BD5"/>
    <w:rsid w:val="002F2286"/>
    <w:rsid w:val="002F638C"/>
    <w:rsid w:val="002F6774"/>
    <w:rsid w:val="002F7EFD"/>
    <w:rsid w:val="00320233"/>
    <w:rsid w:val="00322CCE"/>
    <w:rsid w:val="0032678E"/>
    <w:rsid w:val="00331168"/>
    <w:rsid w:val="00344F17"/>
    <w:rsid w:val="00350CEE"/>
    <w:rsid w:val="00352B9B"/>
    <w:rsid w:val="00352EF8"/>
    <w:rsid w:val="003540A9"/>
    <w:rsid w:val="003551AD"/>
    <w:rsid w:val="00356A67"/>
    <w:rsid w:val="0035728B"/>
    <w:rsid w:val="003600D2"/>
    <w:rsid w:val="00360CF9"/>
    <w:rsid w:val="00363E69"/>
    <w:rsid w:val="00365ED3"/>
    <w:rsid w:val="00367DC3"/>
    <w:rsid w:val="003904A2"/>
    <w:rsid w:val="003A49C0"/>
    <w:rsid w:val="003A74FA"/>
    <w:rsid w:val="003B0C9C"/>
    <w:rsid w:val="003B4264"/>
    <w:rsid w:val="003C002F"/>
    <w:rsid w:val="003C072D"/>
    <w:rsid w:val="003C1DC4"/>
    <w:rsid w:val="003C2416"/>
    <w:rsid w:val="003C5C64"/>
    <w:rsid w:val="003F65EB"/>
    <w:rsid w:val="004077AB"/>
    <w:rsid w:val="00415A3D"/>
    <w:rsid w:val="00424BD0"/>
    <w:rsid w:val="00433E79"/>
    <w:rsid w:val="00434C78"/>
    <w:rsid w:val="00435F74"/>
    <w:rsid w:val="00436CF1"/>
    <w:rsid w:val="004426DE"/>
    <w:rsid w:val="00447C90"/>
    <w:rsid w:val="004502A8"/>
    <w:rsid w:val="00471828"/>
    <w:rsid w:val="00473C2A"/>
    <w:rsid w:val="00474270"/>
    <w:rsid w:val="004773EB"/>
    <w:rsid w:val="0049091B"/>
    <w:rsid w:val="004932C6"/>
    <w:rsid w:val="004A172A"/>
    <w:rsid w:val="004B0588"/>
    <w:rsid w:val="004B220F"/>
    <w:rsid w:val="004B55EC"/>
    <w:rsid w:val="004C0191"/>
    <w:rsid w:val="004C2522"/>
    <w:rsid w:val="004C54C9"/>
    <w:rsid w:val="004D5172"/>
    <w:rsid w:val="004D6D46"/>
    <w:rsid w:val="004E0876"/>
    <w:rsid w:val="004E70D6"/>
    <w:rsid w:val="00504220"/>
    <w:rsid w:val="00526A04"/>
    <w:rsid w:val="00533B20"/>
    <w:rsid w:val="00534E5E"/>
    <w:rsid w:val="00536ECB"/>
    <w:rsid w:val="00547D2A"/>
    <w:rsid w:val="0056572A"/>
    <w:rsid w:val="0056714E"/>
    <w:rsid w:val="00567E24"/>
    <w:rsid w:val="005849A8"/>
    <w:rsid w:val="00590DAB"/>
    <w:rsid w:val="00593E2C"/>
    <w:rsid w:val="00595861"/>
    <w:rsid w:val="005A38BA"/>
    <w:rsid w:val="005A6FA8"/>
    <w:rsid w:val="005B593D"/>
    <w:rsid w:val="005C2181"/>
    <w:rsid w:val="005D4B2D"/>
    <w:rsid w:val="005D53DF"/>
    <w:rsid w:val="005E30C3"/>
    <w:rsid w:val="005E7A95"/>
    <w:rsid w:val="005F0AEF"/>
    <w:rsid w:val="005F336C"/>
    <w:rsid w:val="005F43F1"/>
    <w:rsid w:val="00601070"/>
    <w:rsid w:val="00611818"/>
    <w:rsid w:val="00614B6D"/>
    <w:rsid w:val="0062059C"/>
    <w:rsid w:val="00622DEC"/>
    <w:rsid w:val="00626687"/>
    <w:rsid w:val="006432ED"/>
    <w:rsid w:val="00652386"/>
    <w:rsid w:val="00652F05"/>
    <w:rsid w:val="00653694"/>
    <w:rsid w:val="006619EA"/>
    <w:rsid w:val="0066738B"/>
    <w:rsid w:val="00680E95"/>
    <w:rsid w:val="0068382E"/>
    <w:rsid w:val="00683D46"/>
    <w:rsid w:val="00687BD3"/>
    <w:rsid w:val="006C0C32"/>
    <w:rsid w:val="006C3DBE"/>
    <w:rsid w:val="006C3F3B"/>
    <w:rsid w:val="006D0EC1"/>
    <w:rsid w:val="006E6963"/>
    <w:rsid w:val="006F1A5D"/>
    <w:rsid w:val="006F1B62"/>
    <w:rsid w:val="006F1C42"/>
    <w:rsid w:val="00700359"/>
    <w:rsid w:val="00706626"/>
    <w:rsid w:val="00711EED"/>
    <w:rsid w:val="00716899"/>
    <w:rsid w:val="00720CC3"/>
    <w:rsid w:val="00733105"/>
    <w:rsid w:val="00733250"/>
    <w:rsid w:val="00734B36"/>
    <w:rsid w:val="00736C98"/>
    <w:rsid w:val="007409D0"/>
    <w:rsid w:val="00744C81"/>
    <w:rsid w:val="00745D2E"/>
    <w:rsid w:val="00751663"/>
    <w:rsid w:val="007651C7"/>
    <w:rsid w:val="00777B0F"/>
    <w:rsid w:val="00777F8F"/>
    <w:rsid w:val="007848DF"/>
    <w:rsid w:val="0079228A"/>
    <w:rsid w:val="007B288C"/>
    <w:rsid w:val="007C723F"/>
    <w:rsid w:val="007C734C"/>
    <w:rsid w:val="007D3997"/>
    <w:rsid w:val="007D4522"/>
    <w:rsid w:val="007D7369"/>
    <w:rsid w:val="007E148F"/>
    <w:rsid w:val="007E2060"/>
    <w:rsid w:val="007E3175"/>
    <w:rsid w:val="007E3437"/>
    <w:rsid w:val="007E418E"/>
    <w:rsid w:val="007E48E3"/>
    <w:rsid w:val="007E4E30"/>
    <w:rsid w:val="00800C53"/>
    <w:rsid w:val="00800F47"/>
    <w:rsid w:val="00801AAB"/>
    <w:rsid w:val="00804672"/>
    <w:rsid w:val="00805AC4"/>
    <w:rsid w:val="0080693F"/>
    <w:rsid w:val="00814298"/>
    <w:rsid w:val="008142EA"/>
    <w:rsid w:val="00824E74"/>
    <w:rsid w:val="00837FE5"/>
    <w:rsid w:val="00862404"/>
    <w:rsid w:val="00863F9B"/>
    <w:rsid w:val="00866EFE"/>
    <w:rsid w:val="0087298C"/>
    <w:rsid w:val="0088507C"/>
    <w:rsid w:val="0088740E"/>
    <w:rsid w:val="00897298"/>
    <w:rsid w:val="008B521D"/>
    <w:rsid w:val="008B6652"/>
    <w:rsid w:val="008B6EAC"/>
    <w:rsid w:val="008C3724"/>
    <w:rsid w:val="008C37BA"/>
    <w:rsid w:val="008F723A"/>
    <w:rsid w:val="0090077E"/>
    <w:rsid w:val="00910960"/>
    <w:rsid w:val="00926E47"/>
    <w:rsid w:val="0093235F"/>
    <w:rsid w:val="0093670F"/>
    <w:rsid w:val="00936F85"/>
    <w:rsid w:val="00953484"/>
    <w:rsid w:val="0096724B"/>
    <w:rsid w:val="009832A5"/>
    <w:rsid w:val="00993001"/>
    <w:rsid w:val="00997186"/>
    <w:rsid w:val="009A08E1"/>
    <w:rsid w:val="009A48CA"/>
    <w:rsid w:val="009A5914"/>
    <w:rsid w:val="009A70EE"/>
    <w:rsid w:val="009B16CC"/>
    <w:rsid w:val="009B32BC"/>
    <w:rsid w:val="009B4D7D"/>
    <w:rsid w:val="009B501D"/>
    <w:rsid w:val="009C172A"/>
    <w:rsid w:val="009D05F9"/>
    <w:rsid w:val="009D5ED7"/>
    <w:rsid w:val="009D6AA9"/>
    <w:rsid w:val="009E3EA2"/>
    <w:rsid w:val="009E42C8"/>
    <w:rsid w:val="009E7CB5"/>
    <w:rsid w:val="009F721E"/>
    <w:rsid w:val="00A2052E"/>
    <w:rsid w:val="00A30A74"/>
    <w:rsid w:val="00A30C15"/>
    <w:rsid w:val="00A477B0"/>
    <w:rsid w:val="00A51742"/>
    <w:rsid w:val="00A51B14"/>
    <w:rsid w:val="00A51D8F"/>
    <w:rsid w:val="00A556E1"/>
    <w:rsid w:val="00A62CCC"/>
    <w:rsid w:val="00A74436"/>
    <w:rsid w:val="00A804E1"/>
    <w:rsid w:val="00A852ED"/>
    <w:rsid w:val="00A877C2"/>
    <w:rsid w:val="00A91797"/>
    <w:rsid w:val="00A95F12"/>
    <w:rsid w:val="00AA5125"/>
    <w:rsid w:val="00AC1625"/>
    <w:rsid w:val="00AC201E"/>
    <w:rsid w:val="00AC3768"/>
    <w:rsid w:val="00AC525B"/>
    <w:rsid w:val="00AC75DF"/>
    <w:rsid w:val="00AE0312"/>
    <w:rsid w:val="00AE2225"/>
    <w:rsid w:val="00AE6CB2"/>
    <w:rsid w:val="00AF5C73"/>
    <w:rsid w:val="00B0406B"/>
    <w:rsid w:val="00B13507"/>
    <w:rsid w:val="00B26336"/>
    <w:rsid w:val="00B356AA"/>
    <w:rsid w:val="00B4366C"/>
    <w:rsid w:val="00B43C2A"/>
    <w:rsid w:val="00B47496"/>
    <w:rsid w:val="00B5359C"/>
    <w:rsid w:val="00B55875"/>
    <w:rsid w:val="00B634AC"/>
    <w:rsid w:val="00B7067D"/>
    <w:rsid w:val="00B835EB"/>
    <w:rsid w:val="00B84A84"/>
    <w:rsid w:val="00B97674"/>
    <w:rsid w:val="00BA400D"/>
    <w:rsid w:val="00BA4ECC"/>
    <w:rsid w:val="00BB0826"/>
    <w:rsid w:val="00BB1698"/>
    <w:rsid w:val="00BB3C69"/>
    <w:rsid w:val="00BB42CA"/>
    <w:rsid w:val="00BC371F"/>
    <w:rsid w:val="00BC3C0D"/>
    <w:rsid w:val="00BC7C19"/>
    <w:rsid w:val="00BD1CBA"/>
    <w:rsid w:val="00BE1C57"/>
    <w:rsid w:val="00BF13DC"/>
    <w:rsid w:val="00BF14FC"/>
    <w:rsid w:val="00C01285"/>
    <w:rsid w:val="00C02B68"/>
    <w:rsid w:val="00C21485"/>
    <w:rsid w:val="00C3061A"/>
    <w:rsid w:val="00C3424B"/>
    <w:rsid w:val="00C55AC3"/>
    <w:rsid w:val="00C657BD"/>
    <w:rsid w:val="00C7091A"/>
    <w:rsid w:val="00C7187D"/>
    <w:rsid w:val="00C74B1A"/>
    <w:rsid w:val="00C81BD4"/>
    <w:rsid w:val="00C918B2"/>
    <w:rsid w:val="00CA6D60"/>
    <w:rsid w:val="00CC1B46"/>
    <w:rsid w:val="00CC6EF2"/>
    <w:rsid w:val="00CF2857"/>
    <w:rsid w:val="00CF34AA"/>
    <w:rsid w:val="00CF67AE"/>
    <w:rsid w:val="00D3078D"/>
    <w:rsid w:val="00D34DC1"/>
    <w:rsid w:val="00D35FBE"/>
    <w:rsid w:val="00D46B68"/>
    <w:rsid w:val="00D604D5"/>
    <w:rsid w:val="00D611E4"/>
    <w:rsid w:val="00D613D4"/>
    <w:rsid w:val="00D70908"/>
    <w:rsid w:val="00D70A88"/>
    <w:rsid w:val="00D80460"/>
    <w:rsid w:val="00D834C9"/>
    <w:rsid w:val="00D92220"/>
    <w:rsid w:val="00DA5444"/>
    <w:rsid w:val="00DA6E13"/>
    <w:rsid w:val="00DB0E91"/>
    <w:rsid w:val="00DB5249"/>
    <w:rsid w:val="00DC46CC"/>
    <w:rsid w:val="00DD3458"/>
    <w:rsid w:val="00DD6C34"/>
    <w:rsid w:val="00DE58A4"/>
    <w:rsid w:val="00DE5FEA"/>
    <w:rsid w:val="00DF0113"/>
    <w:rsid w:val="00DF71E7"/>
    <w:rsid w:val="00DF732C"/>
    <w:rsid w:val="00E048A5"/>
    <w:rsid w:val="00E1136F"/>
    <w:rsid w:val="00E20308"/>
    <w:rsid w:val="00E21CCC"/>
    <w:rsid w:val="00E233EB"/>
    <w:rsid w:val="00E64F83"/>
    <w:rsid w:val="00E74D68"/>
    <w:rsid w:val="00E92171"/>
    <w:rsid w:val="00E965D3"/>
    <w:rsid w:val="00EA4662"/>
    <w:rsid w:val="00EA7745"/>
    <w:rsid w:val="00EB588B"/>
    <w:rsid w:val="00EC3423"/>
    <w:rsid w:val="00EE08A5"/>
    <w:rsid w:val="00EE5604"/>
    <w:rsid w:val="00EF1C35"/>
    <w:rsid w:val="00EF1D11"/>
    <w:rsid w:val="00EF71F9"/>
    <w:rsid w:val="00F11688"/>
    <w:rsid w:val="00F11929"/>
    <w:rsid w:val="00F21628"/>
    <w:rsid w:val="00F259A8"/>
    <w:rsid w:val="00F276F1"/>
    <w:rsid w:val="00F33BBE"/>
    <w:rsid w:val="00F34016"/>
    <w:rsid w:val="00F41553"/>
    <w:rsid w:val="00F70224"/>
    <w:rsid w:val="00F70E76"/>
    <w:rsid w:val="00F86EBE"/>
    <w:rsid w:val="00F96039"/>
    <w:rsid w:val="00FA1606"/>
    <w:rsid w:val="00FA2C24"/>
    <w:rsid w:val="00FA2DCF"/>
    <w:rsid w:val="00FA6FE8"/>
    <w:rsid w:val="00FC2987"/>
    <w:rsid w:val="00FE3313"/>
    <w:rsid w:val="00FF2780"/>
    <w:rsid w:val="00FF297D"/>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60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39"/>
    <w:rPr>
      <w:rFonts w:ascii="Segoe UI" w:hAnsi="Segoe UI" w:cs="Segoe UI"/>
      <w:sz w:val="18"/>
      <w:szCs w:val="18"/>
    </w:rPr>
  </w:style>
  <w:style w:type="character" w:styleId="a6">
    <w:name w:val="Hyperlink"/>
    <w:basedOn w:val="a0"/>
    <w:uiPriority w:val="99"/>
    <w:semiHidden/>
    <w:unhideWhenUsed/>
    <w:rsid w:val="001A59F9"/>
    <w:rPr>
      <w:color w:val="0563C1"/>
      <w:u w:val="single"/>
    </w:rPr>
  </w:style>
  <w:style w:type="character" w:styleId="a7">
    <w:name w:val="FollowedHyperlink"/>
    <w:basedOn w:val="a0"/>
    <w:uiPriority w:val="99"/>
    <w:semiHidden/>
    <w:unhideWhenUsed/>
    <w:rsid w:val="001A59F9"/>
    <w:rPr>
      <w:color w:val="954F72"/>
      <w:u w:val="single"/>
    </w:rPr>
  </w:style>
  <w:style w:type="paragraph" w:customStyle="1" w:styleId="font0">
    <w:name w:val="font0"/>
    <w:basedOn w:val="a"/>
    <w:rsid w:val="001A59F9"/>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1A59F9"/>
    <w:pP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font6">
    <w:name w:val="font6"/>
    <w:basedOn w:val="a"/>
    <w:rsid w:val="001A59F9"/>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7">
    <w:name w:val="font7"/>
    <w:basedOn w:val="a"/>
    <w:rsid w:val="001A59F9"/>
    <w:pPr>
      <w:spacing w:before="100" w:beforeAutospacing="1" w:after="100" w:afterAutospacing="1" w:line="240" w:lineRule="auto"/>
    </w:pPr>
    <w:rPr>
      <w:rFonts w:ascii="Calibri" w:eastAsia="Times New Roman" w:hAnsi="Calibri" w:cs="Times New Roman"/>
      <w:b/>
      <w:bCs/>
      <w:color w:val="000000"/>
      <w:sz w:val="20"/>
      <w:szCs w:val="20"/>
      <w:lang w:eastAsia="ru-RU"/>
    </w:rPr>
  </w:style>
  <w:style w:type="paragraph" w:customStyle="1" w:styleId="font8">
    <w:name w:val="font8"/>
    <w:basedOn w:val="a"/>
    <w:rsid w:val="001A59F9"/>
    <w:pPr>
      <w:spacing w:before="100" w:beforeAutospacing="1" w:after="100" w:afterAutospacing="1" w:line="240" w:lineRule="auto"/>
    </w:pPr>
    <w:rPr>
      <w:rFonts w:ascii="Calibri" w:eastAsia="Times New Roman" w:hAnsi="Calibri" w:cs="Times New Roman"/>
      <w:color w:val="000000"/>
      <w:sz w:val="16"/>
      <w:szCs w:val="16"/>
      <w:lang w:eastAsia="ru-RU"/>
    </w:rPr>
  </w:style>
  <w:style w:type="paragraph" w:customStyle="1" w:styleId="xl65">
    <w:name w:val="xl65"/>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0"/>
      <w:szCs w:val="20"/>
      <w:lang w:eastAsia="ru-RU"/>
    </w:rPr>
  </w:style>
  <w:style w:type="paragraph" w:customStyle="1" w:styleId="xl76">
    <w:name w:val="xl76"/>
    <w:basedOn w:val="a"/>
    <w:rsid w:val="001A59F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1A59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0"/>
      <w:szCs w:val="20"/>
      <w:lang w:eastAsia="ru-RU"/>
    </w:rPr>
  </w:style>
  <w:style w:type="paragraph" w:customStyle="1" w:styleId="xl81">
    <w:name w:val="xl81"/>
    <w:basedOn w:val="a"/>
    <w:rsid w:val="001A59F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A59F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1A59F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1A59F9"/>
    <w:pPr>
      <w:pBdr>
        <w:top w:val="single" w:sz="4" w:space="0" w:color="auto"/>
        <w:left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1A59F9"/>
    <w:pPr>
      <w:pBdr>
        <w:top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1A59F9"/>
    <w:pPr>
      <w:pBdr>
        <w:top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1A59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1A59F9"/>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1A59F9"/>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1A59F9"/>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A59F9"/>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1A59F9"/>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A59F9"/>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A59F9"/>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1A59F9"/>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1A59F9"/>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8">
    <w:name w:val="header"/>
    <w:basedOn w:val="a"/>
    <w:link w:val="a9"/>
    <w:uiPriority w:val="99"/>
    <w:unhideWhenUsed/>
    <w:rsid w:val="00E113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36F"/>
  </w:style>
  <w:style w:type="paragraph" w:styleId="aa">
    <w:name w:val="footer"/>
    <w:basedOn w:val="a"/>
    <w:link w:val="ab"/>
    <w:uiPriority w:val="99"/>
    <w:unhideWhenUsed/>
    <w:rsid w:val="00E11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36F"/>
  </w:style>
  <w:style w:type="paragraph" w:styleId="ac">
    <w:name w:val="No Spacing"/>
    <w:uiPriority w:val="1"/>
    <w:qFormat/>
    <w:rsid w:val="00CC6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60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39"/>
    <w:rPr>
      <w:rFonts w:ascii="Segoe UI" w:hAnsi="Segoe UI" w:cs="Segoe UI"/>
      <w:sz w:val="18"/>
      <w:szCs w:val="18"/>
    </w:rPr>
  </w:style>
  <w:style w:type="character" w:styleId="a6">
    <w:name w:val="Hyperlink"/>
    <w:basedOn w:val="a0"/>
    <w:uiPriority w:val="99"/>
    <w:semiHidden/>
    <w:unhideWhenUsed/>
    <w:rsid w:val="001A59F9"/>
    <w:rPr>
      <w:color w:val="0563C1"/>
      <w:u w:val="single"/>
    </w:rPr>
  </w:style>
  <w:style w:type="character" w:styleId="a7">
    <w:name w:val="FollowedHyperlink"/>
    <w:basedOn w:val="a0"/>
    <w:uiPriority w:val="99"/>
    <w:semiHidden/>
    <w:unhideWhenUsed/>
    <w:rsid w:val="001A59F9"/>
    <w:rPr>
      <w:color w:val="954F72"/>
      <w:u w:val="single"/>
    </w:rPr>
  </w:style>
  <w:style w:type="paragraph" w:customStyle="1" w:styleId="font0">
    <w:name w:val="font0"/>
    <w:basedOn w:val="a"/>
    <w:rsid w:val="001A59F9"/>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1A59F9"/>
    <w:pP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font6">
    <w:name w:val="font6"/>
    <w:basedOn w:val="a"/>
    <w:rsid w:val="001A59F9"/>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7">
    <w:name w:val="font7"/>
    <w:basedOn w:val="a"/>
    <w:rsid w:val="001A59F9"/>
    <w:pPr>
      <w:spacing w:before="100" w:beforeAutospacing="1" w:after="100" w:afterAutospacing="1" w:line="240" w:lineRule="auto"/>
    </w:pPr>
    <w:rPr>
      <w:rFonts w:ascii="Calibri" w:eastAsia="Times New Roman" w:hAnsi="Calibri" w:cs="Times New Roman"/>
      <w:b/>
      <w:bCs/>
      <w:color w:val="000000"/>
      <w:sz w:val="20"/>
      <w:szCs w:val="20"/>
      <w:lang w:eastAsia="ru-RU"/>
    </w:rPr>
  </w:style>
  <w:style w:type="paragraph" w:customStyle="1" w:styleId="font8">
    <w:name w:val="font8"/>
    <w:basedOn w:val="a"/>
    <w:rsid w:val="001A59F9"/>
    <w:pPr>
      <w:spacing w:before="100" w:beforeAutospacing="1" w:after="100" w:afterAutospacing="1" w:line="240" w:lineRule="auto"/>
    </w:pPr>
    <w:rPr>
      <w:rFonts w:ascii="Calibri" w:eastAsia="Times New Roman" w:hAnsi="Calibri" w:cs="Times New Roman"/>
      <w:color w:val="000000"/>
      <w:sz w:val="16"/>
      <w:szCs w:val="16"/>
      <w:lang w:eastAsia="ru-RU"/>
    </w:rPr>
  </w:style>
  <w:style w:type="paragraph" w:customStyle="1" w:styleId="xl65">
    <w:name w:val="xl65"/>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0"/>
      <w:szCs w:val="20"/>
      <w:lang w:eastAsia="ru-RU"/>
    </w:rPr>
  </w:style>
  <w:style w:type="paragraph" w:customStyle="1" w:styleId="xl76">
    <w:name w:val="xl76"/>
    <w:basedOn w:val="a"/>
    <w:rsid w:val="001A59F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1A59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1A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A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0"/>
      <w:szCs w:val="20"/>
      <w:lang w:eastAsia="ru-RU"/>
    </w:rPr>
  </w:style>
  <w:style w:type="paragraph" w:customStyle="1" w:styleId="xl81">
    <w:name w:val="xl81"/>
    <w:basedOn w:val="a"/>
    <w:rsid w:val="001A59F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A59F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1A59F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1A59F9"/>
    <w:pPr>
      <w:pBdr>
        <w:top w:val="single" w:sz="4" w:space="0" w:color="auto"/>
        <w:left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1A59F9"/>
    <w:pPr>
      <w:pBdr>
        <w:top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1A59F9"/>
    <w:pPr>
      <w:pBdr>
        <w:top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1A59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1A59F9"/>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1A59F9"/>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1A59F9"/>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A59F9"/>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1A59F9"/>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A59F9"/>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A59F9"/>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1A59F9"/>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1A59F9"/>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8">
    <w:name w:val="header"/>
    <w:basedOn w:val="a"/>
    <w:link w:val="a9"/>
    <w:uiPriority w:val="99"/>
    <w:unhideWhenUsed/>
    <w:rsid w:val="00E113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36F"/>
  </w:style>
  <w:style w:type="paragraph" w:styleId="aa">
    <w:name w:val="footer"/>
    <w:basedOn w:val="a"/>
    <w:link w:val="ab"/>
    <w:uiPriority w:val="99"/>
    <w:unhideWhenUsed/>
    <w:rsid w:val="00E11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36F"/>
  </w:style>
  <w:style w:type="paragraph" w:styleId="ac">
    <w:name w:val="No Spacing"/>
    <w:uiPriority w:val="1"/>
    <w:qFormat/>
    <w:rsid w:val="00C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932">
      <w:bodyDiv w:val="1"/>
      <w:marLeft w:val="0"/>
      <w:marRight w:val="0"/>
      <w:marTop w:val="0"/>
      <w:marBottom w:val="0"/>
      <w:divBdr>
        <w:top w:val="none" w:sz="0" w:space="0" w:color="auto"/>
        <w:left w:val="none" w:sz="0" w:space="0" w:color="auto"/>
        <w:bottom w:val="none" w:sz="0" w:space="0" w:color="auto"/>
        <w:right w:val="none" w:sz="0" w:space="0" w:color="auto"/>
      </w:divBdr>
    </w:div>
    <w:div w:id="848133561">
      <w:bodyDiv w:val="1"/>
      <w:marLeft w:val="0"/>
      <w:marRight w:val="0"/>
      <w:marTop w:val="0"/>
      <w:marBottom w:val="0"/>
      <w:divBdr>
        <w:top w:val="none" w:sz="0" w:space="0" w:color="auto"/>
        <w:left w:val="none" w:sz="0" w:space="0" w:color="auto"/>
        <w:bottom w:val="none" w:sz="0" w:space="0" w:color="auto"/>
        <w:right w:val="none" w:sz="0" w:space="0" w:color="auto"/>
      </w:divBdr>
    </w:div>
    <w:div w:id="933587425">
      <w:bodyDiv w:val="1"/>
      <w:marLeft w:val="0"/>
      <w:marRight w:val="0"/>
      <w:marTop w:val="0"/>
      <w:marBottom w:val="0"/>
      <w:divBdr>
        <w:top w:val="none" w:sz="0" w:space="0" w:color="auto"/>
        <w:left w:val="none" w:sz="0" w:space="0" w:color="auto"/>
        <w:bottom w:val="none" w:sz="0" w:space="0" w:color="auto"/>
        <w:right w:val="none" w:sz="0" w:space="0" w:color="auto"/>
      </w:divBdr>
    </w:div>
    <w:div w:id="1211116899">
      <w:bodyDiv w:val="1"/>
      <w:marLeft w:val="0"/>
      <w:marRight w:val="0"/>
      <w:marTop w:val="0"/>
      <w:marBottom w:val="0"/>
      <w:divBdr>
        <w:top w:val="none" w:sz="0" w:space="0" w:color="auto"/>
        <w:left w:val="none" w:sz="0" w:space="0" w:color="auto"/>
        <w:bottom w:val="none" w:sz="0" w:space="0" w:color="auto"/>
        <w:right w:val="none" w:sz="0" w:space="0" w:color="auto"/>
      </w:divBdr>
    </w:div>
    <w:div w:id="1273325047">
      <w:bodyDiv w:val="1"/>
      <w:marLeft w:val="0"/>
      <w:marRight w:val="0"/>
      <w:marTop w:val="0"/>
      <w:marBottom w:val="0"/>
      <w:divBdr>
        <w:top w:val="none" w:sz="0" w:space="0" w:color="auto"/>
        <w:left w:val="none" w:sz="0" w:space="0" w:color="auto"/>
        <w:bottom w:val="none" w:sz="0" w:space="0" w:color="auto"/>
        <w:right w:val="none" w:sz="0" w:space="0" w:color="auto"/>
      </w:divBdr>
    </w:div>
    <w:div w:id="1318799192">
      <w:bodyDiv w:val="1"/>
      <w:marLeft w:val="0"/>
      <w:marRight w:val="0"/>
      <w:marTop w:val="0"/>
      <w:marBottom w:val="0"/>
      <w:divBdr>
        <w:top w:val="none" w:sz="0" w:space="0" w:color="auto"/>
        <w:left w:val="none" w:sz="0" w:space="0" w:color="auto"/>
        <w:bottom w:val="none" w:sz="0" w:space="0" w:color="auto"/>
        <w:right w:val="none" w:sz="0" w:space="0" w:color="auto"/>
      </w:divBdr>
    </w:div>
    <w:div w:id="1353991668">
      <w:bodyDiv w:val="1"/>
      <w:marLeft w:val="0"/>
      <w:marRight w:val="0"/>
      <w:marTop w:val="0"/>
      <w:marBottom w:val="0"/>
      <w:divBdr>
        <w:top w:val="none" w:sz="0" w:space="0" w:color="auto"/>
        <w:left w:val="none" w:sz="0" w:space="0" w:color="auto"/>
        <w:bottom w:val="none" w:sz="0" w:space="0" w:color="auto"/>
        <w:right w:val="none" w:sz="0" w:space="0" w:color="auto"/>
      </w:divBdr>
    </w:div>
    <w:div w:id="1387996801">
      <w:bodyDiv w:val="1"/>
      <w:marLeft w:val="0"/>
      <w:marRight w:val="0"/>
      <w:marTop w:val="0"/>
      <w:marBottom w:val="0"/>
      <w:divBdr>
        <w:top w:val="none" w:sz="0" w:space="0" w:color="auto"/>
        <w:left w:val="none" w:sz="0" w:space="0" w:color="auto"/>
        <w:bottom w:val="none" w:sz="0" w:space="0" w:color="auto"/>
        <w:right w:val="none" w:sz="0" w:space="0" w:color="auto"/>
      </w:divBdr>
    </w:div>
    <w:div w:id="1466659146">
      <w:bodyDiv w:val="1"/>
      <w:marLeft w:val="0"/>
      <w:marRight w:val="0"/>
      <w:marTop w:val="0"/>
      <w:marBottom w:val="0"/>
      <w:divBdr>
        <w:top w:val="none" w:sz="0" w:space="0" w:color="auto"/>
        <w:left w:val="none" w:sz="0" w:space="0" w:color="auto"/>
        <w:bottom w:val="none" w:sz="0" w:space="0" w:color="auto"/>
        <w:right w:val="none" w:sz="0" w:space="0" w:color="auto"/>
      </w:divBdr>
    </w:div>
    <w:div w:id="1502424167">
      <w:bodyDiv w:val="1"/>
      <w:marLeft w:val="0"/>
      <w:marRight w:val="0"/>
      <w:marTop w:val="0"/>
      <w:marBottom w:val="0"/>
      <w:divBdr>
        <w:top w:val="none" w:sz="0" w:space="0" w:color="auto"/>
        <w:left w:val="none" w:sz="0" w:space="0" w:color="auto"/>
        <w:bottom w:val="none" w:sz="0" w:space="0" w:color="auto"/>
        <w:right w:val="none" w:sz="0" w:space="0" w:color="auto"/>
      </w:divBdr>
    </w:div>
    <w:div w:id="18361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95CF-92A1-4515-B71D-D7EC6632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11016</Words>
  <Characters>62795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Бернштейн Сергей Борисович</dc:creator>
  <cp:lastModifiedBy>sib</cp:lastModifiedBy>
  <cp:revision>7</cp:revision>
  <cp:lastPrinted>2017-03-31T05:05:00Z</cp:lastPrinted>
  <dcterms:created xsi:type="dcterms:W3CDTF">2017-04-19T09:51:00Z</dcterms:created>
  <dcterms:modified xsi:type="dcterms:W3CDTF">2017-04-26T11:15:00Z</dcterms:modified>
</cp:coreProperties>
</file>